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8C" w:rsidRDefault="002E738C">
      <w:pPr>
        <w:pStyle w:val="Tekstpodstawowy"/>
        <w:rPr>
          <w:b/>
          <w:sz w:val="26"/>
        </w:rPr>
      </w:pPr>
    </w:p>
    <w:p w:rsidR="002E738C" w:rsidRDefault="002E738C">
      <w:pPr>
        <w:pStyle w:val="Tekstpodstawowy"/>
        <w:spacing w:before="1"/>
        <w:rPr>
          <w:b/>
          <w:sz w:val="22"/>
        </w:rPr>
      </w:pPr>
    </w:p>
    <w:p w:rsidR="002E738C" w:rsidRDefault="00F80711">
      <w:pPr>
        <w:spacing w:line="274" w:lineRule="exact"/>
        <w:ind w:left="2514" w:right="2508"/>
        <w:jc w:val="center"/>
        <w:rPr>
          <w:b/>
          <w:sz w:val="24"/>
        </w:rPr>
      </w:pPr>
      <w:r>
        <w:rPr>
          <w:b/>
          <w:sz w:val="24"/>
        </w:rPr>
        <w:t>WNIOSEK O UDOSTĘPNIENIE USŁUGI</w:t>
      </w:r>
    </w:p>
    <w:p w:rsidR="002E738C" w:rsidRDefault="00F80711">
      <w:pPr>
        <w:pStyle w:val="Tekstpodstawowy"/>
        <w:spacing w:line="274" w:lineRule="exact"/>
        <w:ind w:left="2513" w:right="2508"/>
        <w:jc w:val="center"/>
      </w:pPr>
      <w:r>
        <w:t>pozwalającej na komunikowanie się</w:t>
      </w:r>
    </w:p>
    <w:p w:rsidR="00135966" w:rsidRDefault="00135966">
      <w:pPr>
        <w:pStyle w:val="Tekstpodstawowy"/>
        <w:spacing w:line="274" w:lineRule="exact"/>
        <w:ind w:left="2513" w:right="2508"/>
        <w:jc w:val="center"/>
      </w:pPr>
      <w:r>
        <w:t>oso</w:t>
      </w:r>
      <w:r w:rsidRPr="00135966">
        <w:t>b</w:t>
      </w:r>
      <w:r>
        <w:t>y</w:t>
      </w:r>
      <w:r w:rsidRPr="00135966">
        <w:t xml:space="preserve"> niepełnosprawn</w:t>
      </w:r>
      <w:r>
        <w:t>ej</w:t>
      </w:r>
    </w:p>
    <w:p w:rsidR="002E738C" w:rsidRDefault="002E738C">
      <w:pPr>
        <w:pStyle w:val="Tekstpodstawowy"/>
      </w:pPr>
    </w:p>
    <w:p w:rsidR="002E738C" w:rsidRDefault="00F80711">
      <w:pPr>
        <w:pStyle w:val="Tekstpodstawowy"/>
        <w:ind w:left="117" w:right="92"/>
      </w:pPr>
      <w:r>
        <w:t xml:space="preserve">składany przez osoby uprawnione określone w art. 2 ustawy z dnia 19 sierpnia 2011 r. o języku migowym i innych środkach komunikowania się (t.j. Dz. U. </w:t>
      </w:r>
      <w:proofErr w:type="gramStart"/>
      <w:r>
        <w:t>z</w:t>
      </w:r>
      <w:proofErr w:type="gramEnd"/>
      <w:r>
        <w:t xml:space="preserve"> 2017 poz. 1824)</w:t>
      </w:r>
    </w:p>
    <w:p w:rsidR="002E738C" w:rsidRDefault="002E738C">
      <w:pPr>
        <w:pStyle w:val="Tekstpodstawowy"/>
        <w:rPr>
          <w:sz w:val="26"/>
        </w:rPr>
      </w:pPr>
    </w:p>
    <w:p w:rsidR="002E738C" w:rsidRDefault="002E738C">
      <w:pPr>
        <w:pStyle w:val="Tekstpodstawowy"/>
        <w:rPr>
          <w:sz w:val="22"/>
        </w:rPr>
      </w:pPr>
    </w:p>
    <w:p w:rsidR="002E738C" w:rsidRDefault="00F80711">
      <w:pPr>
        <w:pStyle w:val="Akapitzlist"/>
        <w:numPr>
          <w:ilvl w:val="0"/>
          <w:numId w:val="1"/>
        </w:numPr>
        <w:tabs>
          <w:tab w:val="left" w:pos="838"/>
        </w:tabs>
        <w:spacing w:before="0"/>
        <w:rPr>
          <w:sz w:val="24"/>
        </w:rPr>
      </w:pPr>
      <w:r>
        <w:rPr>
          <w:sz w:val="24"/>
        </w:rPr>
        <w:t>Imię i nazwisko osoby uprawnionej: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135966">
        <w:rPr>
          <w:sz w:val="24"/>
        </w:rPr>
        <w:t>…</w:t>
      </w:r>
    </w:p>
    <w:p w:rsidR="002E738C" w:rsidRDefault="00F80711">
      <w:pPr>
        <w:pStyle w:val="Akapitzlist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Adres zamieszkania:</w:t>
      </w:r>
      <w:r>
        <w:rPr>
          <w:spacing w:val="-2"/>
          <w:sz w:val="24"/>
        </w:rPr>
        <w:t xml:space="preserve"> </w:t>
      </w:r>
      <w:r w:rsidR="00135966">
        <w:rPr>
          <w:spacing w:val="-2"/>
          <w:sz w:val="24"/>
        </w:rPr>
        <w:t>…………………………………..</w:t>
      </w:r>
      <w:r>
        <w:rPr>
          <w:sz w:val="24"/>
        </w:rPr>
        <w:t>………………………………</w:t>
      </w:r>
    </w:p>
    <w:p w:rsidR="002E738C" w:rsidRDefault="00F80711">
      <w:pPr>
        <w:pStyle w:val="Tekstpodstawowy"/>
        <w:spacing w:before="108"/>
        <w:ind w:left="826"/>
      </w:pPr>
      <w:r>
        <w:t>…………………………………………………………………………………………</w:t>
      </w:r>
    </w:p>
    <w:p w:rsidR="002E738C" w:rsidRDefault="00F80711">
      <w:pPr>
        <w:pStyle w:val="Akapitzlist"/>
        <w:numPr>
          <w:ilvl w:val="0"/>
          <w:numId w:val="1"/>
        </w:numPr>
        <w:tabs>
          <w:tab w:val="left" w:pos="838"/>
        </w:tabs>
        <w:spacing w:before="118"/>
        <w:rPr>
          <w:sz w:val="24"/>
        </w:rPr>
      </w:pPr>
      <w:r>
        <w:rPr>
          <w:sz w:val="24"/>
        </w:rPr>
        <w:t>SPRAWA (krótki opis sprawy, którą wnioskujący planuje załatwić w</w:t>
      </w:r>
      <w:r>
        <w:rPr>
          <w:spacing w:val="-8"/>
          <w:sz w:val="24"/>
        </w:rPr>
        <w:t xml:space="preserve"> </w:t>
      </w:r>
      <w:r>
        <w:rPr>
          <w:sz w:val="24"/>
        </w:rPr>
        <w:t>Urzędzie):</w:t>
      </w:r>
    </w:p>
    <w:p w:rsidR="002E738C" w:rsidRDefault="00F80711">
      <w:pPr>
        <w:pStyle w:val="Tekstpodstawowy"/>
        <w:spacing w:before="108"/>
        <w:ind w:left="826"/>
      </w:pPr>
      <w:r>
        <w:t>…………………………………………………………………………………………</w:t>
      </w:r>
    </w:p>
    <w:p w:rsidR="002E738C" w:rsidRDefault="00F80711">
      <w:pPr>
        <w:pStyle w:val="Tekstpodstawowy"/>
        <w:spacing w:before="120"/>
        <w:ind w:left="838"/>
      </w:pPr>
      <w:r>
        <w:t>…………………………………………………………………………………………</w:t>
      </w:r>
    </w:p>
    <w:p w:rsidR="002E738C" w:rsidRDefault="00F80711">
      <w:pPr>
        <w:pStyle w:val="Tekstpodstawowy"/>
        <w:spacing w:before="120"/>
        <w:ind w:left="838"/>
      </w:pPr>
      <w:r>
        <w:t>…………………………………………………………………………………………</w:t>
      </w:r>
    </w:p>
    <w:p w:rsidR="002E738C" w:rsidRDefault="00F80711">
      <w:pPr>
        <w:pStyle w:val="Akapitzlist"/>
        <w:numPr>
          <w:ilvl w:val="0"/>
          <w:numId w:val="1"/>
        </w:numPr>
        <w:tabs>
          <w:tab w:val="left" w:pos="838"/>
        </w:tabs>
        <w:spacing w:before="129" w:line="230" w:lineRule="auto"/>
        <w:ind w:right="115"/>
        <w:rPr>
          <w:sz w:val="24"/>
        </w:rPr>
      </w:pPr>
      <w:r>
        <w:rPr>
          <w:sz w:val="24"/>
        </w:rPr>
        <w:t>PRZEWIDYWANY TERMIN WIZYTY W URZĘDZIE (nie wcześniejszy niż 3 dni robocze od dnia wpływu wniosku do Urzędu Miejskiego w</w:t>
      </w:r>
      <w:r>
        <w:rPr>
          <w:spacing w:val="-7"/>
          <w:sz w:val="24"/>
        </w:rPr>
        <w:t xml:space="preserve"> </w:t>
      </w:r>
      <w:r w:rsidR="00135966">
        <w:rPr>
          <w:sz w:val="24"/>
        </w:rPr>
        <w:t>Tyczynie</w:t>
      </w:r>
      <w:r>
        <w:rPr>
          <w:sz w:val="24"/>
        </w:rPr>
        <w:t>):</w:t>
      </w:r>
    </w:p>
    <w:p w:rsidR="002E738C" w:rsidRDefault="00F80711">
      <w:pPr>
        <w:pStyle w:val="Tekstpodstawowy"/>
        <w:spacing w:before="121"/>
        <w:ind w:left="826"/>
      </w:pPr>
      <w:r>
        <w:t>……………………………………………………………………………………………..</w:t>
      </w:r>
    </w:p>
    <w:p w:rsidR="002E738C" w:rsidRDefault="00F80711">
      <w:pPr>
        <w:pStyle w:val="Akapitzlist"/>
        <w:numPr>
          <w:ilvl w:val="0"/>
          <w:numId w:val="1"/>
        </w:numPr>
        <w:tabs>
          <w:tab w:val="left" w:pos="838"/>
        </w:tabs>
        <w:spacing w:before="121"/>
        <w:rPr>
          <w:sz w:val="24"/>
        </w:rPr>
      </w:pPr>
      <w:r>
        <w:rPr>
          <w:sz w:val="24"/>
        </w:rPr>
        <w:t>FORMA (podkreślić</w:t>
      </w:r>
      <w:r>
        <w:rPr>
          <w:spacing w:val="-3"/>
          <w:sz w:val="24"/>
        </w:rPr>
        <w:t xml:space="preserve"> </w:t>
      </w:r>
      <w:r>
        <w:rPr>
          <w:sz w:val="24"/>
        </w:rPr>
        <w:t>właściwe)</w:t>
      </w:r>
    </w:p>
    <w:p w:rsidR="002E738C" w:rsidRDefault="00F80711">
      <w:pPr>
        <w:pStyle w:val="Akapitzlist"/>
        <w:numPr>
          <w:ilvl w:val="1"/>
          <w:numId w:val="1"/>
        </w:numPr>
        <w:tabs>
          <w:tab w:val="left" w:pos="1558"/>
        </w:tabs>
        <w:spacing w:before="107"/>
        <w:rPr>
          <w:sz w:val="24"/>
        </w:rPr>
      </w:pPr>
      <w:r>
        <w:rPr>
          <w:sz w:val="24"/>
        </w:rPr>
        <w:t>tłumacz polskiego języka migowego</w:t>
      </w:r>
      <w:r>
        <w:rPr>
          <w:spacing w:val="3"/>
          <w:sz w:val="24"/>
        </w:rPr>
        <w:t xml:space="preserve"> </w:t>
      </w:r>
      <w:r>
        <w:rPr>
          <w:sz w:val="24"/>
        </w:rPr>
        <w:t>(PJM)</w:t>
      </w:r>
    </w:p>
    <w:p w:rsidR="002E738C" w:rsidRDefault="00F80711">
      <w:pPr>
        <w:pStyle w:val="Akapitzlist"/>
        <w:numPr>
          <w:ilvl w:val="1"/>
          <w:numId w:val="1"/>
        </w:numPr>
        <w:tabs>
          <w:tab w:val="left" w:pos="1558"/>
        </w:tabs>
        <w:rPr>
          <w:sz w:val="24"/>
        </w:rPr>
      </w:pPr>
      <w:r>
        <w:rPr>
          <w:sz w:val="24"/>
        </w:rPr>
        <w:t>tłumacz systemu językowo-migowego (SKM)</w:t>
      </w:r>
    </w:p>
    <w:p w:rsidR="002E738C" w:rsidRDefault="00F80711">
      <w:pPr>
        <w:pStyle w:val="Akapitzlist"/>
        <w:numPr>
          <w:ilvl w:val="1"/>
          <w:numId w:val="1"/>
        </w:numPr>
        <w:tabs>
          <w:tab w:val="left" w:pos="1558"/>
        </w:tabs>
        <w:rPr>
          <w:sz w:val="24"/>
        </w:rPr>
      </w:pPr>
      <w:r>
        <w:rPr>
          <w:sz w:val="24"/>
        </w:rPr>
        <w:t>tłumacz sposobu komunikowania się osób głuchoniewidomych</w:t>
      </w:r>
      <w:r>
        <w:rPr>
          <w:spacing w:val="-4"/>
          <w:sz w:val="24"/>
        </w:rPr>
        <w:t xml:space="preserve"> </w:t>
      </w:r>
      <w:r>
        <w:rPr>
          <w:sz w:val="24"/>
        </w:rPr>
        <w:t>(SKOGN)</w:t>
      </w:r>
    </w:p>
    <w:p w:rsidR="002E738C" w:rsidRDefault="00F80711">
      <w:pPr>
        <w:pStyle w:val="Akapitzlist"/>
        <w:numPr>
          <w:ilvl w:val="1"/>
          <w:numId w:val="1"/>
        </w:numPr>
        <w:tabs>
          <w:tab w:val="left" w:pos="1558"/>
        </w:tabs>
        <w:spacing w:before="120" w:line="228" w:lineRule="auto"/>
        <w:ind w:right="107"/>
        <w:rPr>
          <w:sz w:val="24"/>
        </w:rPr>
      </w:pPr>
      <w:r>
        <w:rPr>
          <w:sz w:val="24"/>
        </w:rPr>
        <w:t>korz</w:t>
      </w:r>
      <w:bookmarkStart w:id="0" w:name="_GoBack"/>
      <w:bookmarkEnd w:id="0"/>
      <w:r>
        <w:rPr>
          <w:sz w:val="24"/>
        </w:rPr>
        <w:t xml:space="preserve">ystanie z osoby przybranej, o której mowa w art. 3 pkt 1 ustawy z dnia </w:t>
      </w:r>
      <w:r w:rsidR="00D9538A">
        <w:rPr>
          <w:sz w:val="24"/>
        </w:rPr>
        <w:br/>
      </w:r>
      <w:r>
        <w:rPr>
          <w:sz w:val="24"/>
        </w:rPr>
        <w:t>19 sierpnia 2011 r. o języku migowym i innych środkach komunikowania</w:t>
      </w:r>
      <w:r>
        <w:rPr>
          <w:spacing w:val="-8"/>
          <w:sz w:val="24"/>
        </w:rPr>
        <w:t xml:space="preserve"> </w:t>
      </w:r>
      <w:r>
        <w:rPr>
          <w:sz w:val="24"/>
        </w:rPr>
        <w:t>się.</w:t>
      </w:r>
    </w:p>
    <w:p w:rsidR="002E738C" w:rsidRDefault="002E738C">
      <w:pPr>
        <w:pStyle w:val="Tekstpodstawowy"/>
        <w:rPr>
          <w:sz w:val="26"/>
        </w:rPr>
      </w:pPr>
    </w:p>
    <w:p w:rsidR="002E738C" w:rsidRDefault="00F80711">
      <w:pPr>
        <w:pStyle w:val="Tekstpodstawowy"/>
        <w:spacing w:before="219"/>
        <w:ind w:left="5458"/>
      </w:pPr>
      <w:r>
        <w:t>…………………………………………</w:t>
      </w:r>
    </w:p>
    <w:p w:rsidR="002E738C" w:rsidRDefault="00F80711">
      <w:pPr>
        <w:pStyle w:val="Tekstpodstawowy"/>
        <w:spacing w:before="120"/>
        <w:ind w:left="6779"/>
      </w:pPr>
      <w:r>
        <w:t>podpis</w:t>
      </w:r>
    </w:p>
    <w:p w:rsidR="002E738C" w:rsidRDefault="002E738C">
      <w:pPr>
        <w:pStyle w:val="Tekstpodstawowy"/>
        <w:rPr>
          <w:sz w:val="20"/>
        </w:rPr>
      </w:pPr>
    </w:p>
    <w:p w:rsidR="00944ACC" w:rsidRDefault="00F80711">
      <w:pPr>
        <w:pStyle w:val="Tekstpodstawowy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245110</wp:posOffset>
                </wp:positionV>
                <wp:extent cx="5716270" cy="21355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135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38C" w:rsidRDefault="00F80711">
                            <w:pPr>
                              <w:spacing w:before="73"/>
                              <w:ind w:left="15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ADNOTACJE URZĘDOWE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8pt;margin-top:19.3pt;width:450.1pt;height:168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" filled="f" strokeweight=".5pt">
                <v:textbox inset="0,0,0,0">
                  <w:txbxContent>
                    <w:p w:rsidR="002E738C" w:rsidRDefault="00F80711">
                      <w:pPr>
                        <w:spacing w:before="73"/>
                        <w:ind w:left="15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ADNOTACJE URZĘDOWE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4ACC" w:rsidRPr="00944ACC" w:rsidRDefault="00944ACC" w:rsidP="00944ACC"/>
    <w:p w:rsidR="00944ACC" w:rsidRPr="00944ACC" w:rsidRDefault="00944ACC" w:rsidP="00944ACC"/>
    <w:p w:rsidR="00944ACC" w:rsidRDefault="00944ACC" w:rsidP="00944ACC"/>
    <w:p w:rsidR="00944ACC" w:rsidRDefault="00944ACC" w:rsidP="00944ACC"/>
    <w:p w:rsidR="00944ACC" w:rsidRDefault="00944ACC" w:rsidP="00944ACC"/>
    <w:p w:rsidR="00944ACC" w:rsidRDefault="00944ACC" w:rsidP="00944ACC"/>
    <w:p w:rsidR="00944ACC" w:rsidRDefault="00944ACC" w:rsidP="00944AC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18"/>
          <w:szCs w:val="18"/>
          <w:lang w:eastAsia="en-US" w:bidi="ar-SA"/>
        </w:rPr>
      </w:pPr>
    </w:p>
    <w:p w:rsidR="00944ACC" w:rsidRPr="00944ACC" w:rsidRDefault="00944ACC" w:rsidP="00944ACC">
      <w:pPr>
        <w:widowControl/>
        <w:autoSpaceDE/>
        <w:autoSpaceDN/>
        <w:spacing w:line="259" w:lineRule="auto"/>
        <w:jc w:val="center"/>
        <w:rPr>
          <w:rFonts w:eastAsia="Calibri"/>
          <w:b/>
          <w:bCs/>
          <w:sz w:val="18"/>
          <w:szCs w:val="18"/>
          <w:lang w:eastAsia="en-US" w:bidi="ar-SA"/>
        </w:rPr>
      </w:pPr>
      <w:r w:rsidRPr="00944ACC">
        <w:rPr>
          <w:rFonts w:eastAsia="Calibri"/>
          <w:b/>
          <w:bCs/>
          <w:sz w:val="18"/>
          <w:szCs w:val="18"/>
          <w:lang w:eastAsia="en-US" w:bidi="ar-SA"/>
        </w:rPr>
        <w:lastRenderedPageBreak/>
        <w:t>KLAUZULA INFORMACYJNA O PRZETWARZANIU DANYCH OSOBOWYCH</w:t>
      </w:r>
    </w:p>
    <w:p w:rsidR="00944ACC" w:rsidRPr="00944ACC" w:rsidRDefault="00944ACC" w:rsidP="00944ACC">
      <w:pPr>
        <w:widowControl/>
        <w:autoSpaceDE/>
        <w:autoSpaceDN/>
        <w:spacing w:line="259" w:lineRule="auto"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44ACC" w:rsidRPr="00944ACC" w:rsidRDefault="00944ACC" w:rsidP="00944ACC">
      <w:pPr>
        <w:widowControl/>
        <w:autoSpaceDE/>
        <w:autoSpaceDN/>
        <w:spacing w:line="259" w:lineRule="auto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Poniższe zasady stosuje się począwszy od 25 maja 2018 roku.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Administratorem Pani/Pana danych osobowych przetwarzanych w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Urzędzie Miejskim w Tyczynie</w:t>
      </w:r>
      <w:r w:rsidRPr="00944ACC">
        <w:rPr>
          <w:rFonts w:eastAsia="Calibri"/>
          <w:sz w:val="18"/>
          <w:szCs w:val="18"/>
          <w:lang w:eastAsia="en-US" w:bidi="ar-SA"/>
        </w:rPr>
        <w:t xml:space="preserve"> jest: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Burmistrz Tyczyna</w:t>
      </w:r>
      <w:r w:rsidRPr="00944ACC">
        <w:rPr>
          <w:rFonts w:eastAsia="Calibri"/>
          <w:sz w:val="18"/>
          <w:szCs w:val="18"/>
          <w:lang w:eastAsia="en-US" w:bidi="ar-SA"/>
        </w:rPr>
        <w:t xml:space="preserve">, </w:t>
      </w:r>
      <w:r>
        <w:rPr>
          <w:rFonts w:eastAsia="Calibri"/>
          <w:sz w:val="18"/>
          <w:szCs w:val="18"/>
          <w:lang w:eastAsia="en-US" w:bidi="ar-SA"/>
        </w:rPr>
        <w:br/>
      </w:r>
      <w:r w:rsidRPr="00944ACC">
        <w:rPr>
          <w:rFonts w:eastAsia="Calibri"/>
          <w:noProof/>
          <w:sz w:val="18"/>
          <w:szCs w:val="18"/>
          <w:lang w:eastAsia="en-US" w:bidi="ar-SA"/>
        </w:rPr>
        <w:t>36-020 Tyczyn, ul. Rynek 18</w:t>
      </w:r>
      <w:r w:rsidRPr="00944ACC">
        <w:rPr>
          <w:rFonts w:eastAsia="Calibri"/>
          <w:sz w:val="18"/>
          <w:szCs w:val="18"/>
          <w:lang w:eastAsia="en-US" w:bidi="ar-SA"/>
        </w:rPr>
        <w:t>. 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Jeśli ma Pani/Pan pytania dotyczące sposobu i zakresu przetwarzania Pani/Pana danych osobowych w zakresie działania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Urzędu</w:t>
      </w:r>
      <w:r w:rsidRPr="00944ACC">
        <w:rPr>
          <w:rFonts w:eastAsia="Calibri"/>
          <w:sz w:val="18"/>
          <w:szCs w:val="18"/>
          <w:lang w:eastAsia="en-US" w:bidi="ar-SA"/>
        </w:rPr>
        <w:t xml:space="preserve">, a także przysługujących Pani/Panu uprawnień, może się Pani/Pan skontaktować się z Inspektorem Ochrony Danych Osobowych w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Urzędzie Miejskim w Tyczynie</w:t>
      </w:r>
      <w:r w:rsidRPr="00944ACC">
        <w:rPr>
          <w:rFonts w:eastAsia="Calibri"/>
          <w:sz w:val="18"/>
          <w:szCs w:val="18"/>
          <w:lang w:eastAsia="en-US" w:bidi="ar-SA"/>
        </w:rPr>
        <w:t xml:space="preserve"> za pomocą adresu </w:t>
      </w:r>
      <w:hyperlink r:id="rId5" w:history="1">
        <w:r w:rsidRPr="00944ACC">
          <w:rPr>
            <w:rFonts w:eastAsia="Calibri"/>
            <w:color w:val="0000FF"/>
            <w:sz w:val="18"/>
            <w:szCs w:val="18"/>
            <w:u w:val="single"/>
            <w:lang w:eastAsia="en-US" w:bidi="ar-SA"/>
          </w:rPr>
          <w:t>daneosobowe@tyczyn.pl</w:t>
        </w:r>
      </w:hyperlink>
      <w:r w:rsidRPr="00944ACC">
        <w:rPr>
          <w:rFonts w:eastAsia="Calibri"/>
          <w:sz w:val="18"/>
          <w:szCs w:val="18"/>
          <w:lang w:eastAsia="en-US" w:bidi="ar-SA"/>
        </w:rPr>
        <w:t xml:space="preserve"> 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Administrator danych osobowych –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Burmistrz Tyczyna</w:t>
      </w:r>
      <w:r w:rsidRPr="00944ACC">
        <w:rPr>
          <w:rFonts w:eastAsia="Calibri"/>
          <w:sz w:val="18"/>
          <w:szCs w:val="18"/>
          <w:lang w:eastAsia="en-US" w:bidi="ar-SA"/>
        </w:rPr>
        <w:t xml:space="preserve"> - przetwarza Pani/Pana dane osobowe na podstawie obowiązujących przepisów prawa, zawartych umów oraz na podstawie udzielonej zgody.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Pani/Pana dane osobowe przetwarzane są w celu/celach: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wypełnienia obowiązków prawnych ciążących na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Urzędzie Miejskim w Tyczynie</w:t>
      </w:r>
      <w:r w:rsidRPr="00944ACC">
        <w:rPr>
          <w:rFonts w:eastAsia="Calibri"/>
          <w:sz w:val="18"/>
          <w:szCs w:val="18"/>
          <w:lang w:eastAsia="en-US" w:bidi="ar-SA"/>
        </w:rPr>
        <w:t>; 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realizacji umów zawartych z kontrahentami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Urzędu</w:t>
      </w:r>
      <w:r w:rsidRPr="00944ACC">
        <w:rPr>
          <w:rFonts w:eastAsia="Calibri"/>
          <w:sz w:val="18"/>
          <w:szCs w:val="18"/>
          <w:lang w:eastAsia="en-US" w:bidi="ar-SA"/>
        </w:rPr>
        <w:t>;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w pozostałych przypadkach Pani/Pana dane osobowe przetwarzane są wyłącznie na podstawie wcześniej udzielonej zgody w zakresie i celu określonym w treści zgody.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W związku z przetwarzaniem danych w </w:t>
      </w:r>
      <w:r w:rsidRPr="00944ACC">
        <w:rPr>
          <w:rFonts w:eastAsia="Calibri"/>
          <w:sz w:val="18"/>
          <w:szCs w:val="18"/>
          <w:lang w:eastAsia="en-US" w:bidi="ar-SA"/>
        </w:rPr>
        <w:t>celach, o których</w:t>
      </w:r>
      <w:r w:rsidRPr="00944ACC">
        <w:rPr>
          <w:rFonts w:eastAsia="Calibri"/>
          <w:sz w:val="18"/>
          <w:szCs w:val="18"/>
          <w:lang w:eastAsia="en-US" w:bidi="ar-SA"/>
        </w:rPr>
        <w:t xml:space="preserve"> mowa w pkt 4 odbiorcami Pani/Pana danych osobowych mogą być: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inne podmioty, które na podstawie stosownych umów podpisanych z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Urzędem</w:t>
      </w:r>
      <w:r w:rsidRPr="00944ACC">
        <w:rPr>
          <w:rFonts w:eastAsia="Calibri"/>
          <w:sz w:val="18"/>
          <w:szCs w:val="18"/>
          <w:lang w:eastAsia="en-US" w:bidi="ar-SA"/>
        </w:rPr>
        <w:t xml:space="preserve"> przetwarzają dane </w:t>
      </w:r>
      <w:r w:rsidRPr="00944ACC">
        <w:rPr>
          <w:rFonts w:eastAsia="Calibri"/>
          <w:sz w:val="18"/>
          <w:szCs w:val="18"/>
          <w:lang w:eastAsia="en-US" w:bidi="ar-SA"/>
        </w:rPr>
        <w:t>osobowe, dla których</w:t>
      </w:r>
      <w:r w:rsidRPr="00944ACC">
        <w:rPr>
          <w:rFonts w:eastAsia="Calibri"/>
          <w:sz w:val="18"/>
          <w:szCs w:val="18"/>
          <w:lang w:eastAsia="en-US" w:bidi="ar-SA"/>
        </w:rPr>
        <w:t xml:space="preserve"> Administratorem jest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Burmistrz Tyczyna</w:t>
      </w:r>
      <w:r w:rsidRPr="00944ACC">
        <w:rPr>
          <w:rFonts w:eastAsia="Calibri"/>
          <w:sz w:val="18"/>
          <w:szCs w:val="18"/>
          <w:lang w:eastAsia="en-US" w:bidi="ar-SA"/>
        </w:rPr>
        <w:t>.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W związku z przetwarzaniem Pani/Pana danych osobowych przysługują Pani/Panu następujące uprawnienia: 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prawo dostępu do danych osobowych, w tym prawo do uzyskania kopii tych danych;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prawo do żądania sprostowania (poprawiania) danych osobowych – w </w:t>
      </w:r>
      <w:r w:rsidRPr="00944ACC">
        <w:rPr>
          <w:rFonts w:eastAsia="Calibri"/>
          <w:sz w:val="18"/>
          <w:szCs w:val="18"/>
          <w:lang w:eastAsia="en-US" w:bidi="ar-SA"/>
        </w:rPr>
        <w:t>przypadku, gdy</w:t>
      </w:r>
      <w:r w:rsidRPr="00944ACC">
        <w:rPr>
          <w:rFonts w:eastAsia="Calibri"/>
          <w:sz w:val="18"/>
          <w:szCs w:val="18"/>
          <w:lang w:eastAsia="en-US" w:bidi="ar-SA"/>
        </w:rPr>
        <w:t xml:space="preserve"> dane są nieprawidłowe lub niekompletne;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prawo do żądania usunięcia danych osobowych (tzw. prawo do bycia zapomnianym), w </w:t>
      </w:r>
      <w:r w:rsidRPr="00944ACC">
        <w:rPr>
          <w:rFonts w:eastAsia="Calibri"/>
          <w:sz w:val="18"/>
          <w:szCs w:val="18"/>
          <w:lang w:eastAsia="en-US" w:bidi="ar-SA"/>
        </w:rPr>
        <w:t>przypadku, gdy</w:t>
      </w:r>
      <w:r w:rsidRPr="00944ACC">
        <w:rPr>
          <w:rFonts w:eastAsia="Calibri"/>
          <w:sz w:val="18"/>
          <w:szCs w:val="18"/>
          <w:lang w:eastAsia="en-US" w:bidi="ar-SA"/>
        </w:rPr>
        <w:t>: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dane nie są już niezbędne do celów, dla których były zebrane lub w inny sposób przetwarzane,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osoba, której dane dotyczą, wniosła sprzeciw wobec przetwarzania danych osobowych,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osoba, której dane dotyczą wycofała zgodę na przetwarzanie danych osobowych, która jest podstawą przetwarzania danych i nie ma innej podstawy prawnej przetwarzania danych,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dane osobowe przetwarzane są niezgodnie z prawem,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dane osobowe muszą być usunięte w celu wywiązania się z obowiązku wynikającego z przepisów prawa;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prawo do żądania ograniczenia przetwarzania danych osobowych – w przypadku, gdy: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osoba, której dane dotyczą kwestionuje prawidłowość danych osobowych,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przetwarzanie danych jest niezgodne z prawem, a osoba, której dane dotyczą, sprzeciwia się usunięciu danych, żądając w zamian ich ograniczenia,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Administrator nie potrzebuje już danych dla swoich celów, ale osoba, której dane dotyczą, potrzebuje ich do ustalenia, obrony lub dochodzenia roszczeń,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osoba, której dane dotyczą, wniosła sprzeciw wobec przetwarzania danych, do czasu ustalenia czy prawnie uzasadnione podstawy po stronie administratora są nadrzędne wobec podstawy sprzeciwu;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prawo do przenoszenia danych – w </w:t>
      </w:r>
      <w:r w:rsidRPr="00944ACC">
        <w:rPr>
          <w:rFonts w:eastAsia="Calibri"/>
          <w:sz w:val="18"/>
          <w:szCs w:val="18"/>
          <w:lang w:eastAsia="en-US" w:bidi="ar-SA"/>
        </w:rPr>
        <w:t>przypadku, gdy</w:t>
      </w:r>
      <w:r w:rsidRPr="00944ACC">
        <w:rPr>
          <w:rFonts w:eastAsia="Calibri"/>
          <w:sz w:val="18"/>
          <w:szCs w:val="18"/>
          <w:lang w:eastAsia="en-US" w:bidi="ar-SA"/>
        </w:rPr>
        <w:t xml:space="preserve"> łącznie spełnione są następujące przesłanki: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przetwarzanie danych odbywa się na podstawie umowy zawartej z osobą, której dane dotyczą lub na podstawie zgody wyrażonej przez tą osobę,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przetwarzanie odbywa się w sposób zautomatyzowany;    </w:t>
      </w:r>
    </w:p>
    <w:p w:rsidR="00944ACC" w:rsidRPr="00944ACC" w:rsidRDefault="00944ACC" w:rsidP="00944ACC">
      <w:pPr>
        <w:widowControl/>
        <w:numPr>
          <w:ilvl w:val="1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prawo sprzeciwu wobec przetwarzania danych – w </w:t>
      </w:r>
      <w:r w:rsidRPr="00944ACC">
        <w:rPr>
          <w:rFonts w:eastAsia="Calibri"/>
          <w:sz w:val="18"/>
          <w:szCs w:val="18"/>
          <w:lang w:eastAsia="en-US" w:bidi="ar-SA"/>
        </w:rPr>
        <w:t>przypadku, gdy</w:t>
      </w:r>
      <w:r w:rsidRPr="00944ACC">
        <w:rPr>
          <w:rFonts w:eastAsia="Calibri"/>
          <w:sz w:val="18"/>
          <w:szCs w:val="18"/>
          <w:lang w:eastAsia="en-US" w:bidi="ar-SA"/>
        </w:rPr>
        <w:t xml:space="preserve"> łącznie spełnione są następujące przesłanki: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44ACC" w:rsidRPr="00944ACC" w:rsidRDefault="00944ACC" w:rsidP="00944ACC">
      <w:pPr>
        <w:widowControl/>
        <w:numPr>
          <w:ilvl w:val="2"/>
          <w:numId w:val="2"/>
        </w:numPr>
        <w:autoSpaceDE/>
        <w:autoSpaceDN/>
        <w:spacing w:after="160"/>
        <w:ind w:left="1418" w:hanging="567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</w:t>
      </w:r>
      <w:r w:rsidRPr="00944ACC">
        <w:rPr>
          <w:rFonts w:eastAsia="Calibri"/>
          <w:sz w:val="18"/>
          <w:szCs w:val="18"/>
          <w:lang w:eastAsia="en-US" w:bidi="ar-SA"/>
        </w:rPr>
        <w:t>szczególności, gdy</w:t>
      </w:r>
      <w:r w:rsidRPr="00944ACC">
        <w:rPr>
          <w:rFonts w:eastAsia="Calibri"/>
          <w:sz w:val="18"/>
          <w:szCs w:val="18"/>
          <w:lang w:eastAsia="en-US" w:bidi="ar-SA"/>
        </w:rPr>
        <w:t xml:space="preserve"> osoba, której dane dotyczą jest dzieckiem. 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W </w:t>
      </w:r>
      <w:r w:rsidRPr="00944ACC">
        <w:rPr>
          <w:rFonts w:eastAsia="Calibri"/>
          <w:sz w:val="18"/>
          <w:szCs w:val="18"/>
          <w:lang w:eastAsia="en-US" w:bidi="ar-SA"/>
        </w:rPr>
        <w:t>przypadku, gdy</w:t>
      </w:r>
      <w:r w:rsidRPr="00944ACC">
        <w:rPr>
          <w:rFonts w:eastAsia="Calibri"/>
          <w:sz w:val="18"/>
          <w:szCs w:val="18"/>
          <w:lang w:eastAsia="en-US" w:bidi="ar-SA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W przypadku powzięcia informacji o niezgodnym z prawem przetwarzaniu w </w:t>
      </w:r>
      <w:r w:rsidRPr="00944ACC">
        <w:rPr>
          <w:rFonts w:eastAsia="Calibri"/>
          <w:noProof/>
          <w:sz w:val="18"/>
          <w:szCs w:val="18"/>
          <w:lang w:eastAsia="en-US" w:bidi="ar-SA"/>
        </w:rPr>
        <w:t>Urzędzie Miejskim w Tyczynie</w:t>
      </w:r>
      <w:r w:rsidRPr="00944ACC">
        <w:rPr>
          <w:rFonts w:eastAsia="Calibri"/>
          <w:sz w:val="18"/>
          <w:szCs w:val="18"/>
          <w:lang w:eastAsia="en-US" w:bidi="ar-SA"/>
        </w:rPr>
        <w:t xml:space="preserve"> Pani/Pana danych osobowych, przysługuje Pani/Panu prawo wniesienia skargi do organu nadzorczego właściwego w sprawach ochrony danych osobowych. 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W sytuacji, gdy przetwarzanie danych osobowych odbywa się na podstawie zgody osoby, której dane dotyczą, podanie przez Panią/Pana danych osobowych Administratorowi ma charakter dobrowolny.</w:t>
      </w:r>
    </w:p>
    <w:p w:rsidR="00944AC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18"/>
          <w:szCs w:val="18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 xml:space="preserve">Podanie przez Panią/Pana danych osobowych jest obowiązkowe, w </w:t>
      </w:r>
      <w:r w:rsidRPr="00944ACC">
        <w:rPr>
          <w:rFonts w:eastAsia="Calibri"/>
          <w:sz w:val="18"/>
          <w:szCs w:val="18"/>
          <w:lang w:eastAsia="en-US" w:bidi="ar-SA"/>
        </w:rPr>
        <w:t>sytuacji, gdy</w:t>
      </w:r>
      <w:r w:rsidRPr="00944ACC">
        <w:rPr>
          <w:rFonts w:eastAsia="Calibri"/>
          <w:sz w:val="18"/>
          <w:szCs w:val="18"/>
          <w:lang w:eastAsia="en-US" w:bidi="ar-SA"/>
        </w:rPr>
        <w:t xml:space="preserve"> przesłankę przetwarzania danych osobowych stanowi przepis prawa lub zawarta między stronami umowa. Skutkiem braku podania danych będzie brak możliwości załatwienia sprawy zgodnie ze złożonym wnioskiem / żądaniem. </w:t>
      </w:r>
    </w:p>
    <w:p w:rsidR="002E738C" w:rsidRPr="00944ACC" w:rsidRDefault="00944ACC" w:rsidP="00944ACC">
      <w:pPr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eastAsia="Calibri"/>
          <w:sz w:val="20"/>
          <w:lang w:eastAsia="en-US" w:bidi="ar-SA"/>
        </w:rPr>
      </w:pPr>
      <w:r w:rsidRPr="00944ACC">
        <w:rPr>
          <w:rFonts w:eastAsia="Calibri"/>
          <w:sz w:val="18"/>
          <w:szCs w:val="18"/>
          <w:lang w:eastAsia="en-US" w:bidi="ar-SA"/>
        </w:rPr>
        <w:t>Pani/Pana dane mogą być przetwarzane w sposób zautomatyzowany i nie będą profilowane.</w:t>
      </w:r>
    </w:p>
    <w:sectPr w:rsidR="002E738C" w:rsidRPr="00944ACC">
      <w:type w:val="continuous"/>
      <w:pgSz w:w="11910" w:h="16840"/>
      <w:pgMar w:top="10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86B"/>
    <w:multiLevelType w:val="hybridMultilevel"/>
    <w:tmpl w:val="7D6AC0A6"/>
    <w:lvl w:ilvl="0" w:tplc="3C8C2400">
      <w:start w:val="1"/>
      <w:numFmt w:val="decimal"/>
      <w:lvlText w:val="%1."/>
      <w:lvlJc w:val="left"/>
      <w:pPr>
        <w:ind w:left="838" w:hanging="358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1" w:tplc="92BCC6F0">
      <w:start w:val="1"/>
      <w:numFmt w:val="lowerLetter"/>
      <w:lvlText w:val="%2)"/>
      <w:lvlJc w:val="left"/>
      <w:pPr>
        <w:ind w:left="1558" w:hanging="358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pl-PL" w:bidi="pl-PL"/>
      </w:rPr>
    </w:lvl>
    <w:lvl w:ilvl="2" w:tplc="97C4BD3E">
      <w:numFmt w:val="bullet"/>
      <w:lvlText w:val="•"/>
      <w:lvlJc w:val="left"/>
      <w:pPr>
        <w:ind w:left="2442" w:hanging="358"/>
      </w:pPr>
      <w:rPr>
        <w:rFonts w:hint="default"/>
        <w:lang w:val="pl-PL" w:eastAsia="pl-PL" w:bidi="pl-PL"/>
      </w:rPr>
    </w:lvl>
    <w:lvl w:ilvl="3" w:tplc="7452E39C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5F56DA7E">
      <w:numFmt w:val="bullet"/>
      <w:lvlText w:val="•"/>
      <w:lvlJc w:val="left"/>
      <w:pPr>
        <w:ind w:left="4208" w:hanging="358"/>
      </w:pPr>
      <w:rPr>
        <w:rFonts w:hint="default"/>
        <w:lang w:val="pl-PL" w:eastAsia="pl-PL" w:bidi="pl-PL"/>
      </w:rPr>
    </w:lvl>
    <w:lvl w:ilvl="5" w:tplc="CC2EA15A">
      <w:numFmt w:val="bullet"/>
      <w:lvlText w:val="•"/>
      <w:lvlJc w:val="left"/>
      <w:pPr>
        <w:ind w:left="5091" w:hanging="358"/>
      </w:pPr>
      <w:rPr>
        <w:rFonts w:hint="default"/>
        <w:lang w:val="pl-PL" w:eastAsia="pl-PL" w:bidi="pl-PL"/>
      </w:rPr>
    </w:lvl>
    <w:lvl w:ilvl="6" w:tplc="79E4A650">
      <w:numFmt w:val="bullet"/>
      <w:lvlText w:val="•"/>
      <w:lvlJc w:val="left"/>
      <w:pPr>
        <w:ind w:left="5974" w:hanging="358"/>
      </w:pPr>
      <w:rPr>
        <w:rFonts w:hint="default"/>
        <w:lang w:val="pl-PL" w:eastAsia="pl-PL" w:bidi="pl-PL"/>
      </w:rPr>
    </w:lvl>
    <w:lvl w:ilvl="7" w:tplc="FB22E544">
      <w:numFmt w:val="bullet"/>
      <w:lvlText w:val="•"/>
      <w:lvlJc w:val="left"/>
      <w:pPr>
        <w:ind w:left="6857" w:hanging="358"/>
      </w:pPr>
      <w:rPr>
        <w:rFonts w:hint="default"/>
        <w:lang w:val="pl-PL" w:eastAsia="pl-PL" w:bidi="pl-PL"/>
      </w:rPr>
    </w:lvl>
    <w:lvl w:ilvl="8" w:tplc="DDE4F776">
      <w:numFmt w:val="bullet"/>
      <w:lvlText w:val="•"/>
      <w:lvlJc w:val="left"/>
      <w:pPr>
        <w:ind w:left="7740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8C"/>
    <w:rsid w:val="00135966"/>
    <w:rsid w:val="002E738C"/>
    <w:rsid w:val="00944ACC"/>
    <w:rsid w:val="00D9538A"/>
    <w:rsid w:val="00F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899E6-0A63-45C9-AA53-020B9A78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14" w:right="9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08"/>
      <w:ind w:left="838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ty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kuba</dc:creator>
  <cp:lastModifiedBy>gmina tyczyn</cp:lastModifiedBy>
  <cp:revision>4</cp:revision>
  <dcterms:created xsi:type="dcterms:W3CDTF">2020-11-26T12:42:00Z</dcterms:created>
  <dcterms:modified xsi:type="dcterms:W3CDTF">2021-01-08T07:23:00Z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2020-11-26T00:00:00Z</vt:filetime>
  </property>
</Properties>
</file>