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8665" w14:textId="77777777" w:rsidR="007E2F34" w:rsidRPr="00083C0D" w:rsidRDefault="007E2F34" w:rsidP="007E2F34">
      <w:pPr>
        <w:suppressAutoHyphens/>
        <w:spacing w:after="0" w:line="240" w:lineRule="auto"/>
        <w:ind w:left="357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bookmarkStart w:id="0" w:name="_Toc490226785"/>
      <w:r w:rsidRPr="00083C0D">
        <w:rPr>
          <w:rFonts w:ascii="Times New Roman" w:eastAsia="Times New Roman" w:hAnsi="Times New Roman" w:cs="Times New Roman"/>
          <w:lang w:eastAsia="ar-SA"/>
        </w:rPr>
        <w:t xml:space="preserve">Załącznik nr 2 do </w:t>
      </w:r>
      <w:bookmarkEnd w:id="0"/>
      <w:r w:rsidRPr="00083C0D">
        <w:rPr>
          <w:rFonts w:ascii="Times New Roman" w:eastAsia="Calibri" w:hAnsi="Times New Roman" w:cs="Times New Roman"/>
        </w:rPr>
        <w:t>zapytania ofertowego</w:t>
      </w:r>
    </w:p>
    <w:p w14:paraId="4186BD7D" w14:textId="77777777" w:rsidR="007E2F34" w:rsidRPr="00083C0D" w:rsidRDefault="007E2F34" w:rsidP="007E2F34">
      <w:pPr>
        <w:widowControl w:val="0"/>
        <w:suppressAutoHyphens/>
        <w:spacing w:before="720" w:after="0" w:line="240" w:lineRule="auto"/>
        <w:ind w:right="5103"/>
        <w:jc w:val="center"/>
        <w:rPr>
          <w:rFonts w:ascii="Times New Roman" w:eastAsia="Times New Roman" w:hAnsi="Times New Roman" w:cs="Times New Roman"/>
          <w:lang w:eastAsia="ar-SA"/>
        </w:rPr>
      </w:pPr>
      <w:r w:rsidRPr="00083C0D">
        <w:rPr>
          <w:rFonts w:ascii="Times New Roman" w:eastAsia="Times New Roman" w:hAnsi="Times New Roman" w:cs="Times New Roman"/>
          <w:lang w:eastAsia="ar-SA"/>
        </w:rPr>
        <w:t>………………………………………….....</w:t>
      </w:r>
    </w:p>
    <w:p w14:paraId="6920345B" w14:textId="77777777" w:rsidR="007E2F34" w:rsidRPr="00083C0D" w:rsidRDefault="007E2F34" w:rsidP="007E2F34">
      <w:pPr>
        <w:widowControl w:val="0"/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083C0D">
        <w:rPr>
          <w:rFonts w:ascii="Times New Roman" w:eastAsia="Times New Roman" w:hAnsi="Times New Roman" w:cs="Times New Roman"/>
          <w:i/>
          <w:sz w:val="18"/>
          <w:lang w:eastAsia="ar-SA"/>
        </w:rPr>
        <w:t>(Pieczęć Wykonawcy / Wykonawców)</w:t>
      </w:r>
    </w:p>
    <w:p w14:paraId="13857FFF" w14:textId="77777777" w:rsidR="007E2F34" w:rsidRPr="00083C0D" w:rsidRDefault="007E2F34" w:rsidP="007E2F34">
      <w:pPr>
        <w:widowControl w:val="0"/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18"/>
          <w:lang w:eastAsia="ar-SA"/>
        </w:rPr>
      </w:pPr>
    </w:p>
    <w:p w14:paraId="038C138F" w14:textId="77777777" w:rsidR="007E2F34" w:rsidRPr="00083C0D" w:rsidRDefault="007E2F34" w:rsidP="007E2F34">
      <w:pPr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83C0D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14:paraId="2FD71816" w14:textId="77777777" w:rsidR="007E2F34" w:rsidRPr="00083C0D" w:rsidRDefault="007E2F34" w:rsidP="007E2F34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9C3D43D" w14:textId="77777777" w:rsidR="007E2F34" w:rsidRPr="00083C0D" w:rsidRDefault="007E2F34" w:rsidP="007E2F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83C0D">
        <w:rPr>
          <w:rFonts w:ascii="Times New Roman" w:eastAsia="Times New Roman" w:hAnsi="Times New Roman" w:cs="Times New Roman"/>
          <w:b/>
          <w:bCs/>
          <w:lang w:eastAsia="ar-SA"/>
        </w:rPr>
        <w:t>WYKONAWCA:</w:t>
      </w:r>
    </w:p>
    <w:p w14:paraId="18B2169B" w14:textId="77777777" w:rsidR="007E2F34" w:rsidRPr="00083C0D" w:rsidRDefault="007E2F34" w:rsidP="007E2F34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83C0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 przypadku składania oferty przez Wykonawców wspólnie ubiegających się o udzielenie zamówienia należy podać</w:t>
      </w:r>
      <w:r w:rsidRPr="00083C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083C0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7E2F34" w:rsidRPr="00083C0D" w14:paraId="14316D5E" w14:textId="77777777" w:rsidTr="00694680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31A081C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18B5DECF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7E2F34" w:rsidRPr="00083C0D" w14:paraId="3690A128" w14:textId="77777777" w:rsidTr="00694680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73D622D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18EC2693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7E2F34" w:rsidRPr="00083C0D" w14:paraId="5BF831B1" w14:textId="77777777" w:rsidTr="00694680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5834782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785B271B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7E2F34" w:rsidRPr="00083C0D" w14:paraId="1E4F6844" w14:textId="77777777" w:rsidTr="00694680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B9728F1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510A96FE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7E2F34" w:rsidRPr="00083C0D" w14:paraId="29908C93" w14:textId="77777777" w:rsidTr="00694680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75FB1F2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5D3A886C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7E2F34" w:rsidRPr="00083C0D" w14:paraId="4F664363" w14:textId="77777777" w:rsidTr="00694680">
        <w:trPr>
          <w:trHeight w:val="7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296DA81D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b/>
                <w:lang w:eastAsia="ar-SA"/>
              </w:rPr>
              <w:t>reprezentowany przez: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6ED729AA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7E2F34" w:rsidRPr="00083C0D" w14:paraId="5AB265AD" w14:textId="77777777" w:rsidTr="00694680">
        <w:trPr>
          <w:trHeight w:val="54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213404B5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Nr telefonu/faks: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63A56221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7E2F34" w:rsidRPr="00083C0D" w14:paraId="525A3856" w14:textId="77777777" w:rsidTr="00694680">
        <w:trPr>
          <w:trHeight w:val="55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8F387F3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Osoba do kontaktu: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1B3308D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7E2F34" w:rsidRPr="00083C0D" w14:paraId="5E6831EF" w14:textId="77777777" w:rsidTr="00694680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A300E0A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Nr tel.: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50977B76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7E2F34" w:rsidRPr="00083C0D" w14:paraId="01F69A87" w14:textId="77777777" w:rsidTr="00694680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509662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Adres poczty elektronicznej: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54A61168" w14:textId="77777777" w:rsidR="007E2F34" w:rsidRPr="00083C0D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……………………………………………………………………..</w:t>
            </w:r>
          </w:p>
        </w:tc>
      </w:tr>
    </w:tbl>
    <w:p w14:paraId="6C92D50D" w14:textId="77777777" w:rsidR="007E2F34" w:rsidRPr="00083C0D" w:rsidRDefault="007E2F34" w:rsidP="007E2F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80453C7" w14:textId="77777777" w:rsidR="007E2F34" w:rsidRPr="00083C0D" w:rsidRDefault="007E2F34" w:rsidP="007E2F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83C0D">
        <w:rPr>
          <w:rFonts w:ascii="Times New Roman" w:eastAsia="Times New Roman" w:hAnsi="Times New Roman" w:cs="Times New Roman"/>
          <w:b/>
          <w:bCs/>
          <w:lang w:eastAsia="ar-SA"/>
        </w:rPr>
        <w:t xml:space="preserve">Dane dotyczące Zamawiającego: </w:t>
      </w:r>
    </w:p>
    <w:p w14:paraId="390ED408" w14:textId="77777777" w:rsidR="007E2F34" w:rsidRPr="00C9550F" w:rsidRDefault="007E2F34" w:rsidP="007E2F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9550F">
        <w:rPr>
          <w:rFonts w:ascii="Times New Roman" w:eastAsia="Times New Roman" w:hAnsi="Times New Roman" w:cs="Times New Roman"/>
          <w:b/>
          <w:lang w:eastAsia="ar-SA"/>
        </w:rPr>
        <w:t>ul. Rynek 18</w:t>
      </w:r>
    </w:p>
    <w:p w14:paraId="08E90F7A" w14:textId="77777777" w:rsidR="007E2F34" w:rsidRPr="00C9550F" w:rsidRDefault="007E2F34" w:rsidP="007E2F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9550F">
        <w:rPr>
          <w:rFonts w:ascii="Times New Roman" w:eastAsia="Times New Roman" w:hAnsi="Times New Roman" w:cs="Times New Roman"/>
          <w:b/>
          <w:lang w:eastAsia="ar-SA"/>
        </w:rPr>
        <w:t>36-020 Tyczyn</w:t>
      </w:r>
    </w:p>
    <w:p w14:paraId="70036341" w14:textId="77777777" w:rsidR="007E2F34" w:rsidRPr="00083C0D" w:rsidRDefault="007E2F34" w:rsidP="007E2F34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83C0D">
        <w:rPr>
          <w:rFonts w:ascii="Times New Roman" w:eastAsia="Times New Roman" w:hAnsi="Times New Roman" w:cs="Times New Roman"/>
          <w:lang w:eastAsia="ar-SA"/>
        </w:rPr>
        <w:t>Odpowiadając na zapytanie ofertowe na:</w:t>
      </w:r>
    </w:p>
    <w:p w14:paraId="4D03ADB2" w14:textId="77777777" w:rsidR="007E2F34" w:rsidRPr="00083C0D" w:rsidRDefault="007E2F34" w:rsidP="007E2F34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3C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„Ubezpieczenie majątku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innych interesów Gminy Tyczyn</w:t>
      </w:r>
      <w:r w:rsidRPr="00083C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wraz z jednostkami organizacyjnymi i instytucjami kultury”</w:t>
      </w:r>
    </w:p>
    <w:p w14:paraId="212B73E3" w14:textId="77777777" w:rsidR="007E2F34" w:rsidRPr="00083C0D" w:rsidRDefault="007E2F34" w:rsidP="007E2F34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before="240" w:after="24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83C0D">
        <w:rPr>
          <w:rFonts w:ascii="Times New Roman" w:eastAsia="Times New Roman" w:hAnsi="Times New Roman" w:cs="Times New Roman"/>
          <w:b/>
          <w:lang w:eastAsia="ar-SA"/>
        </w:rPr>
        <w:br w:type="page"/>
      </w:r>
      <w:r w:rsidRPr="00083C0D">
        <w:rPr>
          <w:rFonts w:ascii="Times New Roman" w:eastAsia="Times New Roman" w:hAnsi="Times New Roman" w:cs="Times New Roman"/>
          <w:b/>
          <w:lang w:eastAsia="ar-SA"/>
        </w:rPr>
        <w:lastRenderedPageBreak/>
        <w:t>Część I zamówienia - „Ubezpieczenie majątku, odpowiedzialnoś</w:t>
      </w:r>
      <w:r>
        <w:rPr>
          <w:rFonts w:ascii="Times New Roman" w:eastAsia="Times New Roman" w:hAnsi="Times New Roman" w:cs="Times New Roman"/>
          <w:b/>
          <w:lang w:eastAsia="ar-SA"/>
        </w:rPr>
        <w:t>ci cywilnej i osób Gminy Tyczyn</w:t>
      </w:r>
      <w:r w:rsidRPr="00083C0D">
        <w:rPr>
          <w:rFonts w:ascii="Times New Roman" w:eastAsia="Times New Roman" w:hAnsi="Times New Roman" w:cs="Times New Roman"/>
          <w:b/>
          <w:lang w:eastAsia="ar-SA"/>
        </w:rPr>
        <w:t xml:space="preserve"> wraz z jednostkami organizacyjnymi i instytucjami kultury”</w:t>
      </w:r>
    </w:p>
    <w:p w14:paraId="1B09865C" w14:textId="77777777" w:rsidR="007E2F34" w:rsidRPr="00083C0D" w:rsidRDefault="007E2F34" w:rsidP="007E2F34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bookmarkStart w:id="1" w:name="_Toc456007610"/>
      <w:bookmarkStart w:id="2" w:name="_Toc456007840"/>
      <w:r w:rsidRPr="00083C0D">
        <w:rPr>
          <w:rFonts w:ascii="Times New Roman" w:eastAsia="Times New Roman" w:hAnsi="Times New Roman" w:cs="Times New Roman"/>
          <w:szCs w:val="24"/>
          <w:lang w:eastAsia="ar-SA"/>
        </w:rPr>
        <w:t>oferujemy</w:t>
      </w:r>
      <w:bookmarkEnd w:id="1"/>
      <w:bookmarkEnd w:id="2"/>
      <w:r w:rsidRPr="00083C0D">
        <w:rPr>
          <w:rFonts w:ascii="Times New Roman" w:eastAsia="Times New Roman" w:hAnsi="Times New Roman" w:cs="Times New Roman"/>
          <w:szCs w:val="24"/>
          <w:lang w:eastAsia="ar-SA"/>
        </w:rPr>
        <w:t xml:space="preserve"> wykonanie usług objętych zamówieniem, zgodnie z wymogami zawartymi w zapytaniu ofertowym , za cenę łączną:</w:t>
      </w:r>
    </w:p>
    <w:p w14:paraId="5774486B" w14:textId="77777777" w:rsidR="007E2F34" w:rsidRPr="00083C0D" w:rsidRDefault="007E2F34" w:rsidP="007E2F34">
      <w:pPr>
        <w:suppressAutoHyphens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83C0D">
        <w:rPr>
          <w:rFonts w:ascii="Times New Roman" w:eastAsia="Times New Roman" w:hAnsi="Times New Roman" w:cs="Times New Roman"/>
          <w:lang w:eastAsia="ar-SA"/>
        </w:rPr>
        <w:t>..............................</w:t>
      </w:r>
      <w:r w:rsidRPr="00083C0D">
        <w:rPr>
          <w:rFonts w:ascii="Times New Roman" w:eastAsia="Times New Roman" w:hAnsi="Times New Roman" w:cs="Times New Roman"/>
          <w:b/>
          <w:lang w:eastAsia="ar-SA"/>
        </w:rPr>
        <w:t xml:space="preserve"> PLN, słownie złotych: </w:t>
      </w:r>
      <w:r w:rsidRPr="00083C0D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</w:t>
      </w:r>
    </w:p>
    <w:p w14:paraId="230B1846" w14:textId="77777777" w:rsidR="007E2F34" w:rsidRPr="00083C0D" w:rsidRDefault="007E2F34" w:rsidP="007E2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ar-SA"/>
        </w:rPr>
      </w:pPr>
      <w:r w:rsidRPr="00083C0D">
        <w:rPr>
          <w:rFonts w:ascii="Times New Roman" w:eastAsia="Times New Roman" w:hAnsi="Times New Roman" w:cs="Times New Roman"/>
          <w:sz w:val="20"/>
          <w:lang w:eastAsia="ar-SA"/>
        </w:rPr>
        <w:t xml:space="preserve">/usługa zwolniona z podatku VAT zgodnie z art. 43 ust. 1 pkt 37 ustawy z dnia 11 marca 2004 r. o podatku od towarów i usług – </w:t>
      </w:r>
      <w:r w:rsidRPr="00083C0D">
        <w:rPr>
          <w:rFonts w:ascii="Times New Roman" w:eastAsia="Times New Roman" w:hAnsi="Times New Roman" w:cs="Times New Roman"/>
          <w:bCs/>
          <w:sz w:val="20"/>
          <w:lang w:eastAsia="ar-SA"/>
        </w:rPr>
        <w:t xml:space="preserve">tekst jednolity Dz. U. z </w:t>
      </w:r>
      <w:r w:rsidRPr="00083C0D">
        <w:rPr>
          <w:rFonts w:ascii="Times New Roman" w:hAnsi="Times New Roman" w:cs="Times New Roman"/>
          <w:bCs/>
          <w:sz w:val="20"/>
        </w:rPr>
        <w:t>2020 r., poz. 106 ze zm.</w:t>
      </w:r>
      <w:r w:rsidRPr="00083C0D">
        <w:rPr>
          <w:rFonts w:ascii="Times New Roman" w:hAnsi="Times New Roman" w:cs="Times New Roman"/>
          <w:sz w:val="20"/>
        </w:rPr>
        <w:t>/</w:t>
      </w:r>
    </w:p>
    <w:p w14:paraId="7BAF0261" w14:textId="77777777" w:rsidR="007E2F34" w:rsidRPr="00083C0D" w:rsidRDefault="007E2F34" w:rsidP="007E2F34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83C0D">
        <w:rPr>
          <w:rFonts w:ascii="Times New Roman" w:eastAsia="Times New Roman" w:hAnsi="Times New Roman" w:cs="Times New Roman"/>
          <w:color w:val="000000"/>
        </w:rPr>
        <w:t>wynikającą z wypełnionego formularza cenowego, zawartego poniżej.</w:t>
      </w:r>
    </w:p>
    <w:p w14:paraId="03FB31FC" w14:textId="77777777" w:rsidR="007E2F34" w:rsidRPr="00083C0D" w:rsidRDefault="007E2F34" w:rsidP="007E2F34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083C0D">
        <w:rPr>
          <w:rFonts w:ascii="Times New Roman" w:eastAsia="Times New Roman" w:hAnsi="Times New Roman" w:cs="Times New Roman"/>
        </w:rPr>
        <w:t xml:space="preserve">Termin wykonania zamówienia: </w:t>
      </w:r>
      <w:r>
        <w:rPr>
          <w:rFonts w:ascii="Times New Roman" w:eastAsia="Times New Roman" w:hAnsi="Times New Roman" w:cs="Times New Roman"/>
          <w:b/>
        </w:rPr>
        <w:t>od dnia 01.07.2020</w:t>
      </w:r>
      <w:r w:rsidRPr="00083C0D">
        <w:rPr>
          <w:rFonts w:ascii="Times New Roman" w:eastAsia="Times New Roman" w:hAnsi="Times New Roman" w:cs="Times New Roman"/>
          <w:b/>
        </w:rPr>
        <w:t xml:space="preserve"> r. do dnia 3</w:t>
      </w:r>
      <w:r>
        <w:rPr>
          <w:rFonts w:ascii="Times New Roman" w:eastAsia="Times New Roman" w:hAnsi="Times New Roman" w:cs="Times New Roman"/>
          <w:b/>
        </w:rPr>
        <w:t>0.06.2022</w:t>
      </w:r>
      <w:r w:rsidRPr="00083C0D">
        <w:rPr>
          <w:rFonts w:ascii="Times New Roman" w:eastAsia="Times New Roman" w:hAnsi="Times New Roman" w:cs="Times New Roman"/>
          <w:b/>
        </w:rPr>
        <w:t xml:space="preserve"> r.</w:t>
      </w:r>
    </w:p>
    <w:p w14:paraId="56B95601" w14:textId="77777777" w:rsidR="007E2F34" w:rsidRPr="00083C0D" w:rsidRDefault="007E2F34" w:rsidP="007E2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3C0D">
        <w:rPr>
          <w:rFonts w:ascii="Times New Roman" w:eastAsia="Times New Roman" w:hAnsi="Times New Roman" w:cs="Times New Roman"/>
        </w:rPr>
        <w:t xml:space="preserve">Termin związania ofertą i warunki płatności </w:t>
      </w:r>
      <w:r w:rsidRPr="00083C0D">
        <w:rPr>
          <w:rFonts w:ascii="Times New Roman" w:eastAsia="Times New Roman" w:hAnsi="Times New Roman" w:cs="Times New Roman"/>
          <w:b/>
        </w:rPr>
        <w:t>zgodne z postanowieniami zapytania ofertowego</w:t>
      </w:r>
    </w:p>
    <w:p w14:paraId="1F254CD1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0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70"/>
        <w:gridCol w:w="1921"/>
        <w:gridCol w:w="2366"/>
      </w:tblGrid>
      <w:tr w:rsidR="007E2F34" w:rsidRPr="00C9550F" w14:paraId="356D7062" w14:textId="77777777" w:rsidTr="00694680">
        <w:trPr>
          <w:trHeight w:val="242"/>
          <w:jc w:val="center"/>
        </w:trPr>
        <w:tc>
          <w:tcPr>
            <w:tcW w:w="9021" w:type="dxa"/>
            <w:gridSpan w:val="4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500A957" w14:textId="77777777" w:rsidR="007E2F34" w:rsidRPr="00C9550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7E2F34" w:rsidRPr="00C9550F" w14:paraId="7AD2B971" w14:textId="77777777" w:rsidTr="00694680">
        <w:trPr>
          <w:trHeight w:val="242"/>
          <w:jc w:val="center"/>
        </w:trPr>
        <w:tc>
          <w:tcPr>
            <w:tcW w:w="4734" w:type="dxa"/>
            <w:gridSpan w:val="2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2A28" w14:textId="77777777" w:rsidR="007E2F34" w:rsidRPr="00C9550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9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7101B" w14:textId="77777777" w:rsidR="007E2F34" w:rsidRPr="00C9550F" w:rsidRDefault="007E2F34" w:rsidP="007E2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 ubezpieczenia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23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3D1BE07" w14:textId="7C6B4964" w:rsidR="007E2F34" w:rsidRDefault="007E2F34" w:rsidP="007E2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Składka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zł </w:t>
            </w:r>
            <w:r w:rsidRPr="00C95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 cały okres zamówienia</w:t>
            </w:r>
          </w:p>
          <w:p w14:paraId="2DC1B1E7" w14:textId="5044D08E" w:rsidR="007E2F34" w:rsidRPr="00C9550F" w:rsidRDefault="007E2F34" w:rsidP="007E2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2F3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(24</w:t>
            </w:r>
            <w:r w:rsidRPr="007E2F3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Pr="007E2F3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ące</w:t>
            </w:r>
            <w:r w:rsidRPr="007E2F3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)</w:t>
            </w:r>
          </w:p>
        </w:tc>
      </w:tr>
      <w:tr w:rsidR="007E2F34" w:rsidRPr="00C9550F" w14:paraId="6BC9CDC7" w14:textId="77777777" w:rsidTr="007E2F34">
        <w:trPr>
          <w:trHeight w:val="252"/>
          <w:jc w:val="center"/>
        </w:trPr>
        <w:tc>
          <w:tcPr>
            <w:tcW w:w="9021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01210BAE" w14:textId="77777777" w:rsidR="007E2F34" w:rsidRPr="00C9550F" w:rsidRDefault="007E2F34" w:rsidP="007E2F34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Ubezpieczenie mienia systemem od wszystkich </w:t>
            </w:r>
            <w:proofErr w:type="spellStart"/>
            <w:r w:rsidRPr="00C95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7E2F34" w:rsidRPr="00C9550F" w14:paraId="7ECF1265" w14:textId="77777777" w:rsidTr="00694680">
        <w:trPr>
          <w:trHeight w:val="282"/>
          <w:jc w:val="center"/>
        </w:trPr>
        <w:tc>
          <w:tcPr>
            <w:tcW w:w="4734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34A5" w14:textId="77777777" w:rsidR="007E2F34" w:rsidRPr="00C9550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Budynki i budowle jednostek organizacyjnych i instytucji kultury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6BCA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57 047 638,41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98C1A0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52992210" w14:textId="77777777" w:rsidTr="00694680">
        <w:trPr>
          <w:trHeight w:val="272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B210" w14:textId="77777777" w:rsidR="007E2F34" w:rsidRPr="00C9550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Maszyny, urządzenia, wyposażenie jednostek organizacyjnych i instytucji kultury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F5F2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3 897 941,07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59FE822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4EC391FC" w14:textId="77777777" w:rsidTr="00694680">
        <w:trPr>
          <w:trHeight w:val="272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B094" w14:textId="77777777" w:rsidR="007E2F34" w:rsidRPr="002D0D42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elektroniczny jednostek organizacyjnych i instytucji kultury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05C3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1 470 575,78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D1D0E8A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11B0DAF2" w14:textId="77777777" w:rsidTr="00694680">
        <w:trPr>
          <w:trHeight w:val="272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3FD2" w14:textId="77777777" w:rsidR="007E2F34" w:rsidRPr="002D0D42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Budynki i budowle PGK „Eko-Strug” Sp. z o.o.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BDF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13 698 751,57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3F2B90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5CDC965E" w14:textId="77777777" w:rsidTr="00694680">
        <w:trPr>
          <w:trHeight w:val="272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F7E" w14:textId="77777777" w:rsidR="007E2F34" w:rsidRPr="002D0D42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Maszyny, urządzenia, wyposażenie PGK „Eko-Strug”   Sp. z o.o.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ACD9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770 918,61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16FE623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0885B2EE" w14:textId="77777777" w:rsidTr="00694680">
        <w:trPr>
          <w:trHeight w:val="272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8332" w14:textId="77777777" w:rsidR="007E2F34" w:rsidRPr="002D0D42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elektroniczny PGK „Eko-Strug” sp. z o.o.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CFFC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160 044,74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F41C094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0C536F67" w14:textId="77777777" w:rsidTr="00694680">
        <w:trPr>
          <w:trHeight w:val="272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FAAE" w14:textId="77777777" w:rsidR="007E2F34" w:rsidRPr="002D0D42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Koparko-ładowarka JCB 3CX, mini koparka JCB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8AC0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190 000,00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F35C1AA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10563494" w14:textId="77777777" w:rsidTr="00694680">
        <w:trPr>
          <w:trHeight w:val="272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7152" w14:textId="77777777" w:rsidR="007E2F34" w:rsidRPr="002D0D42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Maszyny, urządzenia, wyposażenie „EKO STRUG BIS” sp. z o.o.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4BC1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146 327,39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91BF36C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044E92CB" w14:textId="77777777" w:rsidTr="00694680">
        <w:trPr>
          <w:trHeight w:val="272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CA09" w14:textId="77777777" w:rsidR="007E2F34" w:rsidRPr="002D0D42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elektroniczny „EKO STRUG BIS” sp. z o.o.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A4EB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4 770,00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FADA98E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306FD16B" w14:textId="77777777" w:rsidTr="00694680">
        <w:trPr>
          <w:trHeight w:val="272"/>
          <w:jc w:val="center"/>
        </w:trPr>
        <w:tc>
          <w:tcPr>
            <w:tcW w:w="9021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5621FEE" w14:textId="77777777" w:rsidR="007E2F34" w:rsidRPr="002D0D42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Pozostały przedmiot ubezpieczenia systemem pierwszego ryzyka</w:t>
            </w:r>
          </w:p>
        </w:tc>
      </w:tr>
      <w:tr w:rsidR="007E2F34" w:rsidRPr="00C9550F" w14:paraId="6BB79260" w14:textId="77777777" w:rsidTr="00694680">
        <w:trPr>
          <w:trHeight w:val="255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B52F" w14:textId="77777777" w:rsidR="007E2F34" w:rsidRPr="002D0D42" w:rsidRDefault="007E2F34" w:rsidP="00694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Nakłady inwestycyjne / adaptacyjne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B892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9C5937A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188B8C52" w14:textId="77777777" w:rsidTr="00694680">
        <w:trPr>
          <w:trHeight w:val="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4BA8" w14:textId="77777777" w:rsidR="007E2F34" w:rsidRPr="002D0D42" w:rsidRDefault="007E2F34" w:rsidP="00694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obrotowe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63B2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2635A49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26910B7B" w14:textId="77777777" w:rsidTr="00694680">
        <w:trPr>
          <w:trHeight w:val="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EB8C" w14:textId="77777777" w:rsidR="007E2F34" w:rsidRPr="002D0D42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Środki </w:t>
            </w:r>
            <w:proofErr w:type="spellStart"/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niskocenne</w:t>
            </w:r>
            <w:proofErr w:type="spellEnd"/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mienie z konta 013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37D1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861449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3A99A497" w14:textId="77777777" w:rsidTr="00694680">
        <w:trPr>
          <w:trHeight w:val="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311F" w14:textId="77777777" w:rsidR="007E2F34" w:rsidRPr="002D0D42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Zbiory biblioteczne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380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A18F5C7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3E136D64" w14:textId="77777777" w:rsidTr="00694680">
        <w:trPr>
          <w:trHeight w:val="253"/>
          <w:jc w:val="center"/>
        </w:trPr>
        <w:tc>
          <w:tcPr>
            <w:tcW w:w="4734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11C5" w14:textId="77777777" w:rsidR="007E2F34" w:rsidRPr="002D0D42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 i inne wartości pieniężne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6F0A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D7A762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l-PL"/>
              </w:rPr>
            </w:pPr>
          </w:p>
        </w:tc>
      </w:tr>
      <w:tr w:rsidR="007E2F34" w:rsidRPr="00C9550F" w14:paraId="68390201" w14:textId="77777777" w:rsidTr="00694680">
        <w:trPr>
          <w:trHeight w:val="156"/>
          <w:jc w:val="center"/>
        </w:trPr>
        <w:tc>
          <w:tcPr>
            <w:tcW w:w="4734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6A27" w14:textId="77777777" w:rsidR="007E2F34" w:rsidRPr="002D0D42" w:rsidRDefault="007E2F34" w:rsidP="00694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Mienie pracownicze</w:t>
            </w:r>
            <w:r w:rsidRPr="002D0D42">
              <w:t xml:space="preserve"> </w:t>
            </w: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uczniowskie, wychowanków i podopiecznych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FEF4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AFDDDF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5E29DDB1" w14:textId="77777777" w:rsidTr="00694680">
        <w:trPr>
          <w:trHeight w:val="156"/>
          <w:jc w:val="center"/>
        </w:trPr>
        <w:tc>
          <w:tcPr>
            <w:tcW w:w="4734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BFD2" w14:textId="77777777" w:rsidR="007E2F34" w:rsidRPr="002D0D42" w:rsidRDefault="007E2F34" w:rsidP="00694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Mienie członków OSP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C4DD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E4A2993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20996BD0" w14:textId="77777777" w:rsidTr="00694680">
        <w:trPr>
          <w:trHeight w:val="156"/>
          <w:jc w:val="center"/>
        </w:trPr>
        <w:tc>
          <w:tcPr>
            <w:tcW w:w="4734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C1B8" w14:textId="77777777" w:rsidR="007E2F34" w:rsidRPr="002D0D42" w:rsidRDefault="007E2F34" w:rsidP="00694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jednostek OSP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715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5469A47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1CB7B824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D21F" w14:textId="77777777" w:rsidR="007E2F34" w:rsidRPr="002D0D42" w:rsidRDefault="007E2F34" w:rsidP="00694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Znaki drogowe i tablice z nazwami ulic, słupy oświetleniowe, lampy, sygnalizacja świetlna, oświetlenie uliczne, ogrodzenia, wiaty, maszty flagowe, wyposażenie placów zabaw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B4A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AB4FF6C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778AE19D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F1C1" w14:textId="77777777" w:rsidR="007E2F34" w:rsidRPr="002D0D42" w:rsidRDefault="007E2F34" w:rsidP="00694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Urządzenia i wyposażenie zewnętrzne nieujęte w ubezpieczeniu systemem sum stałych (np. iluminacje budynków, hydranty, pojemniki i kosze na śmieci i surowce wtórne, wyposażenie placów zabaw, parków, skwerów, boisk, ławki itp.)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4731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ED9E09E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570BF3B7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A89" w14:textId="77777777" w:rsidR="007E2F34" w:rsidRPr="002D0D42" w:rsidRDefault="007E2F34" w:rsidP="00694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Budowle nieujęte w ubezpieczeniu systemem sum stałych (ogrodzenia, balustrady, przystanki, wiaty, maszty flagowe, drogi i chodniki wew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nętrzne, place, sieci</w:t>
            </w:r>
            <w:r w:rsidRPr="002D0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co, gazowe itp., obiekty małej architektury itp.).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1F0C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C79C875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6E942291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8AB4" w14:textId="77777777" w:rsidR="007E2F34" w:rsidRPr="002D0D42" w:rsidRDefault="007E2F34" w:rsidP="006946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S</w:t>
            </w:r>
            <w:r w:rsidRPr="003106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ystem sieci teletechnicznej, deszczowej, wodociągowej, sanitarnej  i kanalizacyjnej (wraz z przyłączami i pokrywami).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B8FC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500 000,00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3FF921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29BA258B" w14:textId="77777777" w:rsidTr="00694680">
        <w:trPr>
          <w:trHeight w:val="150"/>
          <w:jc w:val="center"/>
        </w:trPr>
        <w:tc>
          <w:tcPr>
            <w:tcW w:w="9021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3FF06F1" w14:textId="77777777" w:rsidR="007E2F34" w:rsidRPr="002D0D42" w:rsidRDefault="007E2F34" w:rsidP="00694680">
            <w:pPr>
              <w:suppressAutoHyphens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Limity kradzieżowe i przedmiotów szklanych (system pierwszego ryzyka)</w:t>
            </w:r>
          </w:p>
        </w:tc>
      </w:tr>
      <w:tr w:rsidR="007E2F34" w:rsidRPr="00C9550F" w14:paraId="6219C013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FEBD" w14:textId="77777777" w:rsidR="007E2F34" w:rsidRPr="002D0D42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Maszyny, urządzenia i wyposażenie, zbiory biblioteczne, środki </w:t>
            </w:r>
            <w:proofErr w:type="spellStart"/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niskocenne</w:t>
            </w:r>
            <w:proofErr w:type="spellEnd"/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mienie z konta 013, zbiory muzealne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902C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100 000,00   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C0AB6F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082673EA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8866" w14:textId="77777777" w:rsidR="007E2F34" w:rsidRPr="002D0D42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Środki obrotowe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6F53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50 000,00   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3DE747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20466FC5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8F74" w14:textId="77777777" w:rsidR="007E2F34" w:rsidRPr="002D0D42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Środki pieniężne od kradzieży z włamaniem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3EDE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7158970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02F2AF82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A97D" w14:textId="77777777" w:rsidR="007E2F34" w:rsidRPr="002D0D42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Środki pieniężne od rabunku w lokalu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00D7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B7E2F8B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73F7FE62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B0B2" w14:textId="77777777" w:rsidR="007E2F34" w:rsidRPr="002D0D42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Środki pieniężne od rabunku w transporcie,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656C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50 000,00   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CE5B90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5747EDCB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E253" w14:textId="77777777" w:rsidR="007E2F34" w:rsidRPr="002D0D42" w:rsidRDefault="007E2F34" w:rsidP="0069468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D42">
              <w:rPr>
                <w:rFonts w:ascii="Times New Roman" w:hAnsi="Times New Roman" w:cs="Times New Roman"/>
                <w:sz w:val="20"/>
                <w:szCs w:val="20"/>
              </w:rPr>
              <w:t>Mienie pracownicze, członków OSP, uczniowskie, wychowanków, podopiecznych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5335" w14:textId="77777777" w:rsidR="007E2F34" w:rsidRPr="0068290E" w:rsidRDefault="007E2F34" w:rsidP="00694680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90E">
              <w:rPr>
                <w:rFonts w:ascii="Times New Roman" w:hAnsi="Times New Roman" w:cs="Times New Roman"/>
                <w:sz w:val="20"/>
                <w:szCs w:val="20"/>
              </w:rPr>
              <w:t xml:space="preserve">50 000,00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CD5F5EB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3DE8E953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7223" w14:textId="77777777" w:rsidR="007E2F34" w:rsidRPr="002D0D42" w:rsidRDefault="007E2F34" w:rsidP="0069468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D42">
              <w:rPr>
                <w:rFonts w:ascii="Times New Roman" w:hAnsi="Times New Roman" w:cs="Times New Roman"/>
                <w:sz w:val="20"/>
                <w:szCs w:val="20"/>
              </w:rPr>
              <w:t>Mienie osób trzecich (rozumiane jako odrębne od mienia pracowniczego, członków OSP oraz uczniowskiego, wychowanków i podopiecznych)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B069" w14:textId="77777777" w:rsidR="007E2F34" w:rsidRPr="0068290E" w:rsidRDefault="007E2F34" w:rsidP="00694680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90E">
              <w:rPr>
                <w:rFonts w:ascii="Times New Roman" w:hAnsi="Times New Roman" w:cs="Times New Roman"/>
                <w:sz w:val="20"/>
                <w:szCs w:val="20"/>
              </w:rPr>
              <w:t xml:space="preserve">50 000,00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0718430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088BC98D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DE5C" w14:textId="77777777" w:rsidR="007E2F34" w:rsidRPr="002D0D42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Przedmioty szklane od stłuczenia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34A9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856E494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6E631CC2" w14:textId="77777777" w:rsidTr="00694680">
        <w:trPr>
          <w:trHeight w:val="270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DA25" w14:textId="77777777" w:rsidR="007E2F34" w:rsidRPr="002D0D42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Składka razem za ubezpieczenie mienia systemem pierwszego ryzyka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C20B8EC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60ED44F9" w14:textId="77777777" w:rsidTr="00694680">
        <w:trPr>
          <w:trHeight w:val="270"/>
          <w:jc w:val="center"/>
        </w:trPr>
        <w:tc>
          <w:tcPr>
            <w:tcW w:w="6655" w:type="dxa"/>
            <w:gridSpan w:val="3"/>
            <w:tcBorders>
              <w:top w:val="dotted" w:sz="4" w:space="0" w:color="auto"/>
              <w:left w:val="double" w:sz="6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354F" w14:textId="77777777" w:rsidR="007E2F34" w:rsidRPr="002D0D42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tym składka</w:t>
            </w: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PGK „Eko-Strug” sp. z o.o. </w:t>
            </w: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66" w:type="dxa"/>
            <w:tcBorders>
              <w:top w:val="dotted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2311B32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489E819E" w14:textId="77777777" w:rsidTr="00694680">
        <w:trPr>
          <w:trHeight w:val="270"/>
          <w:jc w:val="center"/>
        </w:trPr>
        <w:tc>
          <w:tcPr>
            <w:tcW w:w="6655" w:type="dxa"/>
            <w:gridSpan w:val="3"/>
            <w:tcBorders>
              <w:top w:val="dashSmallGap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EF62" w14:textId="77777777" w:rsidR="007E2F34" w:rsidRPr="002D0D42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tym składka „EKO STRUG BIS” sp. z o.o.</w:t>
            </w:r>
          </w:p>
        </w:tc>
        <w:tc>
          <w:tcPr>
            <w:tcW w:w="2366" w:type="dxa"/>
            <w:tcBorders>
              <w:top w:val="dashSmallGap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29B3DCB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694A91EC" w14:textId="77777777" w:rsidTr="007E2F34">
        <w:trPr>
          <w:trHeight w:val="270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F6165" w14:textId="77777777" w:rsidR="007E2F34" w:rsidRPr="002D0D42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Składka razem za ubezpieczenie mienia od wszystkich </w:t>
            </w:r>
            <w:proofErr w:type="spellStart"/>
            <w:r w:rsidRPr="002D0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ryzyk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BA80EBF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0D49B77B" w14:textId="77777777" w:rsidTr="007E2F34">
        <w:trPr>
          <w:trHeight w:val="140"/>
          <w:jc w:val="center"/>
        </w:trPr>
        <w:tc>
          <w:tcPr>
            <w:tcW w:w="9021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6CCCF116" w14:textId="77777777" w:rsidR="007E2F34" w:rsidRPr="002D0D42" w:rsidRDefault="007E2F34" w:rsidP="007E2F34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Ubezpieczenie odpowiedzialności cywilnej, w tym OC pracodawcy</w:t>
            </w:r>
          </w:p>
        </w:tc>
      </w:tr>
      <w:tr w:rsidR="007E2F34" w:rsidRPr="00C9550F" w14:paraId="7BD37ABF" w14:textId="77777777" w:rsidTr="00694680">
        <w:trPr>
          <w:trHeight w:val="270"/>
          <w:jc w:val="center"/>
        </w:trPr>
        <w:tc>
          <w:tcPr>
            <w:tcW w:w="4664" w:type="dxa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9F1B" w14:textId="77777777" w:rsidR="007E2F34" w:rsidRPr="002D0D42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Odpowiedzialność cywilna deliktowa i kontraktowa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BC33" w14:textId="77777777" w:rsidR="007E2F34" w:rsidRPr="002D0D42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1 000 000,00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8A4F839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62DE4548" w14:textId="77777777" w:rsidTr="00694680">
        <w:trPr>
          <w:trHeight w:val="270"/>
          <w:jc w:val="center"/>
        </w:trPr>
        <w:tc>
          <w:tcPr>
            <w:tcW w:w="6655" w:type="dxa"/>
            <w:gridSpan w:val="3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DBA2" w14:textId="77777777" w:rsidR="007E2F34" w:rsidRPr="002D0D42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tym składka</w:t>
            </w: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PGK „Eko-Strug” sp. z o.o. </w:t>
            </w: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3AEC593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6403ED26" w14:textId="77777777" w:rsidTr="00694680">
        <w:trPr>
          <w:trHeight w:val="270"/>
          <w:jc w:val="center"/>
        </w:trPr>
        <w:tc>
          <w:tcPr>
            <w:tcW w:w="6655" w:type="dxa"/>
            <w:gridSpan w:val="3"/>
            <w:tcBorders>
              <w:top w:val="dotted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D3CB" w14:textId="77777777" w:rsidR="007E2F34" w:rsidRPr="002D0D42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tym składka „EKO STRUG BIS” sp. z o.o.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E0DD728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75A87089" w14:textId="77777777" w:rsidTr="007E2F34">
        <w:trPr>
          <w:trHeight w:val="236"/>
          <w:jc w:val="center"/>
        </w:trPr>
        <w:tc>
          <w:tcPr>
            <w:tcW w:w="9021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05ADBFEC" w14:textId="77777777" w:rsidR="007E2F34" w:rsidRPr="002D0D42" w:rsidRDefault="007E2F34" w:rsidP="007E2F34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Ubezpieczenie sprzętu elektronicznego</w:t>
            </w:r>
          </w:p>
        </w:tc>
      </w:tr>
      <w:tr w:rsidR="007E2F34" w:rsidRPr="00C9550F" w14:paraId="50DA1998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33A0" w14:textId="77777777" w:rsidR="007E2F34" w:rsidRPr="002D0D42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elektroniczny przenośny jednostek organizacyjnych i instytucji kultury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64B5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C05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15 815,94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C2B369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54687EA6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B4DC" w14:textId="77777777" w:rsidR="007E2F34" w:rsidRPr="002D0D42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elektroniczny przenośny „EKO STRUG BIS” sp. z o.o.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3130" w14:textId="77777777" w:rsidR="007E2F34" w:rsidRPr="00CC056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2 405,00 zł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64AF367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7F095663" w14:textId="77777777" w:rsidTr="007E2F34">
        <w:trPr>
          <w:trHeight w:val="270"/>
          <w:jc w:val="center"/>
        </w:trPr>
        <w:tc>
          <w:tcPr>
            <w:tcW w:w="9021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47CF840A" w14:textId="77777777" w:rsidR="007E2F34" w:rsidRPr="00C9550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Rozszerzenia ubezpieczenia sprzętu elektronicznego systemem pierwszego ryzyka</w:t>
            </w:r>
          </w:p>
        </w:tc>
      </w:tr>
      <w:tr w:rsidR="007E2F34" w:rsidRPr="00C9550F" w14:paraId="5BC2C448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FD3E" w14:textId="77777777" w:rsidR="007E2F34" w:rsidRPr="00C9550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odtworzenia danych i oprogramowania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EEF1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5196EF7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1097279F" w14:textId="77777777" w:rsidTr="00694680">
        <w:trPr>
          <w:trHeight w:val="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F418" w14:textId="77777777" w:rsidR="007E2F34" w:rsidRPr="00C9550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Wymienne nośniki danych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12D1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ECB841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5B1C34B0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BA55" w14:textId="77777777" w:rsidR="007E2F34" w:rsidRPr="00C9550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Zwiększone koszty działalności nieproporcjonalne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11DE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8FE33F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6EBF932D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3959" w14:textId="77777777" w:rsidR="007E2F34" w:rsidRPr="00C9550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Zwiększone koszty działalności proporcjonalne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FD5F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D2710E2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687929B8" w14:textId="77777777" w:rsidTr="00694680">
        <w:trPr>
          <w:trHeight w:val="270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26D3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Składka razem za ubezpieczenie systemem pierwszego ryzyka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0A441B1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41E589BB" w14:textId="77777777" w:rsidTr="00694680">
        <w:trPr>
          <w:trHeight w:val="270"/>
          <w:jc w:val="center"/>
        </w:trPr>
        <w:tc>
          <w:tcPr>
            <w:tcW w:w="6655" w:type="dxa"/>
            <w:gridSpan w:val="3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2F4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tym składka</w:t>
            </w: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PGK „Eko-Strug”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p. z o.o. </w:t>
            </w: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F40BED4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030C227B" w14:textId="77777777" w:rsidTr="00694680">
        <w:trPr>
          <w:trHeight w:val="270"/>
          <w:jc w:val="center"/>
        </w:trPr>
        <w:tc>
          <w:tcPr>
            <w:tcW w:w="6655" w:type="dxa"/>
            <w:gridSpan w:val="3"/>
            <w:tcBorders>
              <w:top w:val="dotted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A60C" w14:textId="77777777" w:rsidR="007E2F34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tym składka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„EKO STRUG BIS” sp. z o.o.</w:t>
            </w:r>
          </w:p>
        </w:tc>
        <w:tc>
          <w:tcPr>
            <w:tcW w:w="2366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4ABEF6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2C2E447F" w14:textId="77777777" w:rsidTr="007E2F34">
        <w:trPr>
          <w:trHeight w:val="270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37711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Składka razem za ubezpieczenie sprzętu elektronicznego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B4B8B5D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423F1153" w14:textId="77777777" w:rsidTr="007E2F34">
        <w:trPr>
          <w:trHeight w:val="270"/>
          <w:jc w:val="center"/>
        </w:trPr>
        <w:tc>
          <w:tcPr>
            <w:tcW w:w="9021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06067EE7" w14:textId="77777777" w:rsidR="007E2F34" w:rsidRPr="00C9550F" w:rsidRDefault="007E2F34" w:rsidP="007E2F34">
            <w:pPr>
              <w:numPr>
                <w:ilvl w:val="1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Ubezpieczenie NNW sołtysów</w:t>
            </w:r>
          </w:p>
        </w:tc>
      </w:tr>
      <w:tr w:rsidR="007E2F34" w:rsidRPr="00C9550F" w14:paraId="167BE658" w14:textId="77777777" w:rsidTr="00694680">
        <w:trPr>
          <w:trHeight w:val="27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79D8" w14:textId="77777777" w:rsidR="007E2F34" w:rsidRPr="00C9550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Następstwa nieszczęśliwych wypadów (4 osoby)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FB07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5 000,00 zł / 1 osobę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4C9382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2F34" w:rsidRPr="00C9550F" w14:paraId="642BDD1F" w14:textId="77777777" w:rsidTr="00694680">
        <w:trPr>
          <w:trHeight w:val="304"/>
          <w:jc w:val="center"/>
        </w:trPr>
        <w:tc>
          <w:tcPr>
            <w:tcW w:w="6655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2A407DF6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5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Składka łączna za wszystkie ubezpieczenia </w:t>
            </w:r>
          </w:p>
        </w:tc>
        <w:tc>
          <w:tcPr>
            <w:tcW w:w="236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72CFE7E" w14:textId="77777777" w:rsidR="007E2F34" w:rsidRPr="00C9550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1CED4B1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0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4"/>
        <w:gridCol w:w="1559"/>
      </w:tblGrid>
      <w:tr w:rsidR="007E2F34" w:rsidRPr="00083C0D" w14:paraId="3B0E2D2D" w14:textId="77777777" w:rsidTr="007E2F34">
        <w:trPr>
          <w:jc w:val="center"/>
        </w:trPr>
        <w:tc>
          <w:tcPr>
            <w:tcW w:w="746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C24963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Klauzule dodatkowe i inne postanowienia szczególne fakultatywne, dotyczące części I zamówienia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14:paraId="168658ED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Akceptacja</w:t>
            </w:r>
          </w:p>
        </w:tc>
      </w:tr>
      <w:tr w:rsidR="007E2F34" w:rsidRPr="00083C0D" w14:paraId="41F731CA" w14:textId="77777777" w:rsidTr="00694680">
        <w:trPr>
          <w:jc w:val="center"/>
        </w:trPr>
        <w:tc>
          <w:tcPr>
            <w:tcW w:w="9023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14:paraId="29E7F037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Ubezpieczenie mienia systemem od wszystkich </w:t>
            </w:r>
            <w:proofErr w:type="spellStart"/>
            <w:r w:rsidRPr="00083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ryzyk</w:t>
            </w:r>
            <w:proofErr w:type="spellEnd"/>
          </w:p>
        </w:tc>
      </w:tr>
      <w:tr w:rsidR="007E2F34" w:rsidRPr="00083C0D" w14:paraId="108F9717" w14:textId="77777777" w:rsidTr="00694680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FAFC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podanej klauzuli aktów terroryzmu z limitem odszkodowawczym 500 000,00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BD25EE7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083C0D" w14:paraId="5598FE58" w14:textId="77777777" w:rsidTr="00694680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8A8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podanej klauzuli wyrównania sumy ubezpieczenia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552D3EE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083C0D" w14:paraId="3D9A4272" w14:textId="77777777" w:rsidTr="00694680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483D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podanej klauzuli przezornej sumy ubezpieczenia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A7A36EE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083C0D" w14:paraId="5D557617" w14:textId="77777777" w:rsidTr="00694680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3DE29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podanej klauzuli zmiany lokalizacji odbudowy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39EC76C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083C0D" w14:paraId="5B85F407" w14:textId="77777777" w:rsidTr="00694680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033DD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podanej klauzuli pokrycia kosztów naprawy uszkodzeń w mieniu otaczającym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6F26127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083C0D" w14:paraId="3623743A" w14:textId="77777777" w:rsidTr="00694680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88BC" w14:textId="77777777" w:rsidR="007E2F34" w:rsidRPr="00083C0D" w:rsidRDefault="007E2F34" w:rsidP="006946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Zniesienie franszyzy integralnej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C5D661E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083C0D" w14:paraId="5BFF3496" w14:textId="77777777" w:rsidTr="00694680">
        <w:trPr>
          <w:jc w:val="center"/>
        </w:trPr>
        <w:tc>
          <w:tcPr>
            <w:tcW w:w="9023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14:paraId="092E9B0F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Ubezpieczenie odpowiedzialności cywilnej </w:t>
            </w:r>
          </w:p>
        </w:tc>
      </w:tr>
      <w:tr w:rsidR="007E2F34" w:rsidRPr="00083C0D" w14:paraId="34F1E923" w14:textId="77777777" w:rsidTr="00694680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89149CA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podanej klauzuli 168 godzin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8C8A86B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083C0D" w14:paraId="15046CE6" w14:textId="77777777" w:rsidTr="00694680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89BC81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Zwiększenie obligatoryjnego limitu odpowiedzialności w ubezpieczeniu czystych strat finansowych (m.in. w związku z wydaniem lub niewydaniem decyzji administracyjnych lub aktów normatywnych) ze 100 000,00 zł do 300 000,00 zł na jeden i wszystkie wypadki ubezpieczeniowe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2118412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083C0D" w14:paraId="460110C6" w14:textId="77777777" w:rsidTr="00694680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5D27C88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Objęcie ochroną ubezpieczeniową w zakresie klauzuli reprezentantów w ubezpieczeniu OC - do limitu w wysokości 300 000,00 zł na jeden i wszystkie wypadki ubezpieczeniowe – również reprezentantów ubezpieczającego/ubezpieczonego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7006A76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083C0D" w14:paraId="5EE4398F" w14:textId="77777777" w:rsidTr="00694680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1ED68F4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Zniesienie franszyzy integralnej w szkodach rzeczowych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BE01721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083C0D" w14:paraId="1493D5DE" w14:textId="77777777" w:rsidTr="00694680">
        <w:trPr>
          <w:jc w:val="center"/>
        </w:trPr>
        <w:tc>
          <w:tcPr>
            <w:tcW w:w="9023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14:paraId="7481046E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Ubezpieczenie sprzętu elektronicznego systemem </w:t>
            </w:r>
            <w:proofErr w:type="spellStart"/>
            <w:r w:rsidRPr="00083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ryzyk</w:t>
            </w:r>
            <w:proofErr w:type="spellEnd"/>
            <w:r w:rsidRPr="00083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nienazwanych</w:t>
            </w:r>
          </w:p>
        </w:tc>
      </w:tr>
      <w:tr w:rsidR="007E2F34" w:rsidRPr="00083C0D" w14:paraId="35ADC540" w14:textId="77777777" w:rsidTr="00694680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6805A54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Rozszerzenie zakresu ochrony o szkody spowodowane atakiem </w:t>
            </w:r>
            <w:proofErr w:type="spellStart"/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hakerskim</w:t>
            </w:r>
            <w:proofErr w:type="spellEnd"/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w wyniku innych cyberprzestępstw – do limitu w wysokości 500 000,00 zł na jedno i wszystkie zdarzenia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515F03B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083C0D" w14:paraId="5DC62622" w14:textId="77777777" w:rsidTr="00694680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674FC78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podanej klauzuli szybkiej likwidacji szkód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10667BA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083C0D" w14:paraId="31E42E51" w14:textId="77777777" w:rsidTr="00694680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5B1BED8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Zniesienie udziału własnego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EF32BCD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083C0D" w14:paraId="1A16C910" w14:textId="77777777" w:rsidTr="00694680">
        <w:trPr>
          <w:jc w:val="center"/>
        </w:trPr>
        <w:tc>
          <w:tcPr>
            <w:tcW w:w="9023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14:paraId="19D1A0E9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Pozostałe klauzule dodatkowe</w:t>
            </w:r>
          </w:p>
        </w:tc>
      </w:tr>
      <w:tr w:rsidR="007E2F34" w:rsidRPr="00083C0D" w14:paraId="2639E7E3" w14:textId="77777777" w:rsidTr="00694680">
        <w:trPr>
          <w:jc w:val="center"/>
        </w:trPr>
        <w:tc>
          <w:tcPr>
            <w:tcW w:w="7464" w:type="dxa"/>
            <w:tcBorders>
              <w:top w:val="dashed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72C2A0D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podanej klauzuli funduszu prewencyjnego w wysokości 5% płaconej składki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4561A3F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083C0D" w14:paraId="500819EB" w14:textId="77777777" w:rsidTr="00694680">
        <w:trPr>
          <w:jc w:val="center"/>
        </w:trPr>
        <w:tc>
          <w:tcPr>
            <w:tcW w:w="7464" w:type="dxa"/>
            <w:tcBorders>
              <w:top w:val="dashed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681B2D4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Podwyższenie limitu odszkodowawczego na ryzyko katastrofy budowlanej wg podanej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definicji z 2 000 000,- zł do 6 0</w:t>
            </w: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00 000,- zł na jedno i wszystkie zdarzenia(limit wspólny z ubezpieczeniem sprzętu elektronicznego)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8B62DCF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083C0D" w14:paraId="4C863248" w14:textId="77777777" w:rsidTr="00694680">
        <w:trPr>
          <w:cantSplit/>
          <w:trHeight w:val="231"/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1D71D4B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podanej klauzuli uznania okoliczności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48BA6AF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083C0D" w14:paraId="78C4E321" w14:textId="77777777" w:rsidTr="00694680">
        <w:trPr>
          <w:cantSplit/>
          <w:trHeight w:val="240"/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343E286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podanej klauzuli zmiany wielkości ryzyka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E561DDF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083C0D" w14:paraId="6C77D434" w14:textId="77777777" w:rsidTr="00694680">
        <w:trPr>
          <w:cantSplit/>
          <w:trHeight w:val="240"/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44A5137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podanej klauzuli wypłaty bezspornej części odszkodowania (nie dotyczy ubezpieczeń obowiązkowych)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21A77EF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083C0D" w14:paraId="629D688B" w14:textId="77777777" w:rsidTr="007E2F34">
        <w:trPr>
          <w:cantSplit/>
          <w:trHeight w:val="232"/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C14BA90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Przyjęcie podanej klauzuli automatycznego pokrycia bez naliczania dodatkowej składki przy wzroście łącznej sumy ubezpieczenia do 10% we wszystkich jednostkach organizacyjnych </w:t>
            </w:r>
            <w:r w:rsidRPr="00083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(ubezpieczenie od ognia i innych zdarzeń losowych i ubezpieczenie sprzętu elektronicznego)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24600E6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083C0D" w14:paraId="78328939" w14:textId="77777777" w:rsidTr="007E2F34">
        <w:trPr>
          <w:cantSplit/>
          <w:trHeight w:val="232"/>
          <w:jc w:val="center"/>
        </w:trPr>
        <w:tc>
          <w:tcPr>
            <w:tcW w:w="7464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</w:tcPr>
          <w:p w14:paraId="4BC09967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C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podanej klauzuli automatycznego pokrycia konsumpcji sumy ubezpieczenia w ubezpieczeniu mienia systemem pierwszego ryzyka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</w:tcPr>
          <w:p w14:paraId="36C9D664" w14:textId="77777777" w:rsidR="007E2F34" w:rsidRPr="00083C0D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5C75A2D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BDB3D9A" w14:textId="77777777" w:rsidR="007E2F34" w:rsidRPr="00083C0D" w:rsidRDefault="007E2F34" w:rsidP="007E2F34">
      <w:pPr>
        <w:widowControl w:val="0"/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83C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 kolumnie „Akceptacja” w wierszu dotyczącym akceptowanej klauzuli dodatkowej lub postanowień szczególnych proszę wpisać słowo </w:t>
      </w:r>
      <w:r w:rsidRPr="00083C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„Tak”  </w:t>
      </w:r>
      <w:r w:rsidRPr="00083C0D">
        <w:rPr>
          <w:rFonts w:ascii="Times New Roman" w:eastAsia="Times New Roman" w:hAnsi="Times New Roman" w:cs="Times New Roman"/>
          <w:sz w:val="18"/>
          <w:szCs w:val="18"/>
          <w:lang w:eastAsia="ar-SA"/>
        </w:rPr>
        <w:t>przypadku przyjęcia danej klauzuli lub postanowienia szczególnego oraz słowo</w:t>
      </w:r>
      <w:r w:rsidRPr="00083C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„Nie” </w:t>
      </w:r>
      <w:r w:rsidRPr="00083C0D">
        <w:rPr>
          <w:rFonts w:ascii="Times New Roman" w:eastAsia="Times New Roman" w:hAnsi="Times New Roman" w:cs="Times New Roman"/>
          <w:sz w:val="18"/>
          <w:szCs w:val="18"/>
          <w:lang w:eastAsia="ar-SA"/>
        </w:rPr>
        <w:t>w przypadku nie przyjęcia. Brak słowa</w:t>
      </w:r>
      <w:r w:rsidRPr="00083C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„Tak” </w:t>
      </w:r>
      <w:r w:rsidRPr="00083C0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lub </w:t>
      </w:r>
      <w:r w:rsidRPr="00083C0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„Nie” uznany zostanie jako niezaakceptowanie danej klauzuli lub postanowienia szczególnego. </w:t>
      </w:r>
    </w:p>
    <w:p w14:paraId="74D6FAD5" w14:textId="77777777" w:rsidR="007E2F34" w:rsidRPr="00083C0D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83C0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UWAGA:</w:t>
      </w:r>
    </w:p>
    <w:p w14:paraId="7661BEED" w14:textId="77777777" w:rsidR="007E2F34" w:rsidRPr="00083C0D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83C0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przyjęcia danej klauzuli lub postanowienia szczególnego, lecz w innej wersji niż podana w niniejszej specyfikacji, Zamawiający nie przyzna punktów dodatkowych.</w:t>
      </w:r>
    </w:p>
    <w:p w14:paraId="1EE68C8D" w14:textId="77777777" w:rsidR="007E2F34" w:rsidRPr="00083C0D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14:paraId="0DAAB9D8" w14:textId="77777777" w:rsidR="007E2F34" w:rsidRPr="00083C0D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14:paraId="69A844EB" w14:textId="77777777" w:rsidR="007E2F34" w:rsidRPr="00083C0D" w:rsidRDefault="007E2F34" w:rsidP="007E2F34">
      <w:pPr>
        <w:widowControl w:val="0"/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16"/>
          <w:lang w:eastAsia="ar-SA"/>
        </w:rPr>
      </w:pPr>
      <w:r w:rsidRPr="00083C0D">
        <w:rPr>
          <w:rFonts w:ascii="Times New Roman" w:eastAsia="Times New Roman" w:hAnsi="Times New Roman" w:cs="Times New Roman"/>
          <w:sz w:val="16"/>
          <w:lang w:eastAsia="ar-SA"/>
        </w:rPr>
        <w:t>………………………………………………………………</w:t>
      </w:r>
    </w:p>
    <w:p w14:paraId="7768E713" w14:textId="77777777" w:rsidR="007E2F34" w:rsidRPr="00083C0D" w:rsidRDefault="007E2F34" w:rsidP="007E2F34">
      <w:pPr>
        <w:widowControl w:val="0"/>
        <w:suppressAutoHyphens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083C0D">
        <w:rPr>
          <w:rFonts w:ascii="Times New Roman" w:eastAsia="Times New Roman" w:hAnsi="Times New Roman" w:cs="Times New Roman"/>
          <w:i/>
          <w:sz w:val="18"/>
          <w:lang w:eastAsia="ar-SA"/>
        </w:rPr>
        <w:t>(podpis(y) osób uprawnionych do reprezentowania Wykonawcy zgodnie z dokumentami rejestrowymi lub wskazanych w pełnomocnictwie)</w:t>
      </w:r>
    </w:p>
    <w:p w14:paraId="0E75BFD6" w14:textId="77777777" w:rsidR="007E2F34" w:rsidRPr="00083C0D" w:rsidRDefault="007E2F34" w:rsidP="007E2F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564D3900" w14:textId="77777777" w:rsidR="007E2F34" w:rsidRPr="00083C0D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83C0D">
        <w:rPr>
          <w:rFonts w:ascii="Times New Roman" w:eastAsia="Times New Roman" w:hAnsi="Times New Roman" w:cs="Times New Roman"/>
          <w:sz w:val="16"/>
          <w:lang w:eastAsia="ar-SA"/>
        </w:rPr>
        <w:t>……………………….</w:t>
      </w:r>
      <w:r w:rsidRPr="00083C0D">
        <w:rPr>
          <w:rFonts w:ascii="Times New Roman" w:eastAsia="Times New Roman" w:hAnsi="Times New Roman" w:cs="Times New Roman"/>
          <w:lang w:eastAsia="ar-SA"/>
        </w:rPr>
        <w:t xml:space="preserve">, dnia </w:t>
      </w:r>
      <w:r w:rsidRPr="00083C0D">
        <w:rPr>
          <w:rFonts w:ascii="Times New Roman" w:eastAsia="Times New Roman" w:hAnsi="Times New Roman" w:cs="Times New Roman"/>
          <w:sz w:val="16"/>
          <w:lang w:eastAsia="ar-SA"/>
        </w:rPr>
        <w:t>………………………………..…..</w:t>
      </w:r>
    </w:p>
    <w:p w14:paraId="6B90A10B" w14:textId="77777777" w:rsidR="007E2F34" w:rsidRPr="00083C0D" w:rsidRDefault="007E2F34" w:rsidP="007E2F34">
      <w:pPr>
        <w:widowControl w:val="0"/>
        <w:suppressAutoHyphens/>
        <w:spacing w:after="0" w:line="240" w:lineRule="auto"/>
        <w:ind w:left="993" w:right="-1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083C0D">
        <w:rPr>
          <w:rFonts w:ascii="Times New Roman" w:eastAsia="Times New Roman" w:hAnsi="Times New Roman" w:cs="Times New Roman"/>
          <w:i/>
          <w:sz w:val="18"/>
          <w:lang w:eastAsia="ar-SA"/>
        </w:rPr>
        <w:t>(miejscowość i data)</w:t>
      </w:r>
    </w:p>
    <w:p w14:paraId="267F205A" w14:textId="77777777" w:rsidR="007E2F34" w:rsidRPr="00083C0D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08F22F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03FFEF1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22445C8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495E885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605E826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BA7A544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97BE2AA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0B3801C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1465851" w14:textId="77BB046D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CA5D08B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2B6BA00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70A552C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27248E8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563B770" w14:textId="77777777" w:rsidR="007E2F34" w:rsidRPr="00F8297F" w:rsidRDefault="007E2F34" w:rsidP="007E2F34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24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297F">
        <w:rPr>
          <w:rFonts w:ascii="Times New Roman" w:eastAsia="Times New Roman" w:hAnsi="Times New Roman" w:cs="Times New Roman"/>
          <w:b/>
          <w:lang w:eastAsia="ar-SA"/>
        </w:rPr>
        <w:lastRenderedPageBreak/>
        <w:t>Część II zamówienia - „Ubezpieczenie pojazdów mechaniczny</w:t>
      </w:r>
      <w:r>
        <w:rPr>
          <w:rFonts w:ascii="Times New Roman" w:eastAsia="Times New Roman" w:hAnsi="Times New Roman" w:cs="Times New Roman"/>
          <w:b/>
          <w:lang w:eastAsia="ar-SA"/>
        </w:rPr>
        <w:t>ch Gminy Tyczyn</w:t>
      </w:r>
      <w:r w:rsidRPr="00F8297F">
        <w:rPr>
          <w:rFonts w:ascii="Times New Roman" w:eastAsia="Times New Roman" w:hAnsi="Times New Roman" w:cs="Times New Roman"/>
          <w:b/>
          <w:lang w:eastAsia="ar-SA"/>
        </w:rPr>
        <w:t>”</w:t>
      </w:r>
    </w:p>
    <w:p w14:paraId="2D80FE48" w14:textId="77777777" w:rsidR="007E2F34" w:rsidRPr="00F8297F" w:rsidRDefault="007E2F34" w:rsidP="007E2F34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F8297F">
        <w:rPr>
          <w:rFonts w:ascii="Times New Roman" w:eastAsia="Times New Roman" w:hAnsi="Times New Roman" w:cs="Times New Roman"/>
          <w:szCs w:val="24"/>
          <w:lang w:eastAsia="ar-SA"/>
        </w:rPr>
        <w:t>oferujemy wykonanie usług objętych zamówieniem, zgodnie z wymogami zawartymi w Specyfikacji Istotnych Warunków Zamówienia, za cenę łączną:</w:t>
      </w:r>
    </w:p>
    <w:p w14:paraId="48A7EBA5" w14:textId="77777777" w:rsidR="007E2F34" w:rsidRPr="00F8297F" w:rsidRDefault="007E2F34" w:rsidP="007E2F34">
      <w:pPr>
        <w:suppressAutoHyphens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..............................</w:t>
      </w:r>
      <w:r w:rsidRPr="00F8297F">
        <w:rPr>
          <w:rFonts w:ascii="Times New Roman" w:eastAsia="Times New Roman" w:hAnsi="Times New Roman" w:cs="Times New Roman"/>
          <w:b/>
          <w:lang w:eastAsia="ar-SA"/>
        </w:rPr>
        <w:t xml:space="preserve"> PLN, słownie złotych: </w:t>
      </w:r>
      <w:r w:rsidRPr="00F8297F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</w:t>
      </w:r>
    </w:p>
    <w:p w14:paraId="6D07EA76" w14:textId="77777777" w:rsidR="007E2F34" w:rsidRPr="00CC056F" w:rsidRDefault="007E2F34" w:rsidP="007E2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ar-SA"/>
        </w:rPr>
      </w:pPr>
      <w:r w:rsidRPr="00F8297F">
        <w:rPr>
          <w:rFonts w:ascii="Times New Roman" w:eastAsia="Times New Roman" w:hAnsi="Times New Roman" w:cs="Times New Roman"/>
          <w:sz w:val="20"/>
          <w:lang w:eastAsia="ar-SA"/>
        </w:rPr>
        <w:t xml:space="preserve">/usługa zwolniona z podatku VAT zgodnie z art. 43 ust. 1 pkt 37 ustawy z dnia 11 marca 2004 r. o podatku od towarów i usług – </w:t>
      </w:r>
      <w:r w:rsidRPr="00F8297F">
        <w:rPr>
          <w:rFonts w:ascii="Times New Roman" w:eastAsia="Times New Roman" w:hAnsi="Times New Roman" w:cs="Times New Roman"/>
          <w:bCs/>
          <w:sz w:val="20"/>
          <w:lang w:eastAsia="ar-SA"/>
        </w:rPr>
        <w:t xml:space="preserve">tekst jednolity Dz. U. </w:t>
      </w:r>
      <w:r w:rsidRPr="00CC056F">
        <w:rPr>
          <w:rFonts w:ascii="Times New Roman" w:eastAsia="Times New Roman" w:hAnsi="Times New Roman" w:cs="Times New Roman"/>
          <w:bCs/>
          <w:sz w:val="20"/>
          <w:lang w:eastAsia="ar-SA"/>
        </w:rPr>
        <w:t>z 2020 r., poz. 106 ze zm..</w:t>
      </w:r>
      <w:r w:rsidRPr="00CC056F">
        <w:rPr>
          <w:rFonts w:ascii="Times New Roman" w:eastAsia="Times New Roman" w:hAnsi="Times New Roman" w:cs="Times New Roman"/>
          <w:sz w:val="20"/>
          <w:lang w:eastAsia="ar-SA"/>
        </w:rPr>
        <w:t>/</w:t>
      </w:r>
    </w:p>
    <w:p w14:paraId="63BAA2AE" w14:textId="77777777" w:rsidR="007E2F34" w:rsidRPr="00F8297F" w:rsidRDefault="007E2F34" w:rsidP="007E2F34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297F">
        <w:rPr>
          <w:rFonts w:ascii="Times New Roman" w:eastAsia="Times New Roman" w:hAnsi="Times New Roman" w:cs="Times New Roman"/>
          <w:color w:val="000000"/>
        </w:rPr>
        <w:t>wynikającą z wypełnionego formularza cenowego, zawartego poniżej.</w:t>
      </w:r>
    </w:p>
    <w:p w14:paraId="09FFEA1F" w14:textId="77777777" w:rsidR="007E2F34" w:rsidRPr="00F8297F" w:rsidRDefault="007E2F34" w:rsidP="007E2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297F">
        <w:rPr>
          <w:rFonts w:ascii="Times New Roman" w:eastAsia="Times New Roman" w:hAnsi="Times New Roman" w:cs="Times New Roman"/>
        </w:rPr>
        <w:t xml:space="preserve">Termin wykonania zamówienia: </w:t>
      </w:r>
      <w:r w:rsidRPr="00F8297F">
        <w:rPr>
          <w:rFonts w:ascii="Times New Roman" w:eastAsia="Times New Roman" w:hAnsi="Times New Roman" w:cs="Times New Roman"/>
          <w:b/>
        </w:rPr>
        <w:t xml:space="preserve">od dnia </w:t>
      </w:r>
      <w:r>
        <w:rPr>
          <w:rFonts w:ascii="Times New Roman" w:eastAsia="Times New Roman" w:hAnsi="Times New Roman" w:cs="Times New Roman"/>
          <w:b/>
        </w:rPr>
        <w:t>01.07.2020 r. do dnia 30.06</w:t>
      </w:r>
      <w:r w:rsidRPr="00F8297F">
        <w:rPr>
          <w:rFonts w:ascii="Times New Roman" w:eastAsia="Times New Roman" w:hAnsi="Times New Roman" w:cs="Times New Roman"/>
          <w:b/>
        </w:rPr>
        <w:t>.2022 r.</w:t>
      </w:r>
    </w:p>
    <w:p w14:paraId="39C552DF" w14:textId="77777777" w:rsidR="007E2F34" w:rsidRPr="00F8297F" w:rsidRDefault="007E2F34" w:rsidP="007E2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297F">
        <w:rPr>
          <w:rFonts w:ascii="Times New Roman" w:eastAsia="Times New Roman" w:hAnsi="Times New Roman" w:cs="Times New Roman"/>
        </w:rPr>
        <w:t xml:space="preserve">Termin związania ofertą i warunki płatności </w:t>
      </w:r>
      <w:r w:rsidRPr="00F8297F">
        <w:rPr>
          <w:rFonts w:ascii="Times New Roman" w:eastAsia="Times New Roman" w:hAnsi="Times New Roman" w:cs="Times New Roman"/>
          <w:b/>
        </w:rPr>
        <w:t>zgodne z postanowieniami SIWZ</w:t>
      </w:r>
    </w:p>
    <w:p w14:paraId="620903E9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762"/>
        <w:gridCol w:w="11"/>
        <w:gridCol w:w="1387"/>
        <w:gridCol w:w="1260"/>
        <w:gridCol w:w="1300"/>
        <w:gridCol w:w="1260"/>
        <w:gridCol w:w="1566"/>
      </w:tblGrid>
      <w:tr w:rsidR="007E2F34" w:rsidRPr="00F8297F" w14:paraId="7165C400" w14:textId="77777777" w:rsidTr="007E2F34">
        <w:trPr>
          <w:trHeight w:val="300"/>
        </w:trPr>
        <w:tc>
          <w:tcPr>
            <w:tcW w:w="9786" w:type="dxa"/>
            <w:gridSpan w:val="8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EE7E5C1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FORMULARZ CENOWY DOTYCZĄCY CZĘŚCI II ZAMÓWIENIA</w:t>
            </w:r>
          </w:p>
        </w:tc>
      </w:tr>
      <w:tr w:rsidR="007E2F34" w:rsidRPr="00F8297F" w14:paraId="3F3850F4" w14:textId="77777777" w:rsidTr="007E2F34">
        <w:trPr>
          <w:trHeight w:val="300"/>
        </w:trPr>
        <w:tc>
          <w:tcPr>
            <w:tcW w:w="9786" w:type="dxa"/>
            <w:gridSpan w:val="8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81D1840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Ubezpieczenia pojazdów mechanicznych: obowiązkowe  OC posiadaczy pojazdów mechanicznych, Auto Casco, NNW kierowcy i pasażerów, Assistance</w:t>
            </w:r>
          </w:p>
        </w:tc>
      </w:tr>
      <w:tr w:rsidR="007E2F34" w:rsidRPr="00F8297F" w14:paraId="49F2576A" w14:textId="77777777" w:rsidTr="007E2F34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866439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rej.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BFD8C4" w14:textId="77777777" w:rsidR="007E2F34" w:rsidRPr="00F8297F" w:rsidRDefault="007E2F34" w:rsidP="0069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Marka/Typ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BACFF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2588BA6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Składka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zł </w:t>
            </w: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 cały okres zamówienia (24 miesiące)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zł</w:t>
            </w:r>
          </w:p>
        </w:tc>
      </w:tr>
      <w:tr w:rsidR="007E2F34" w:rsidRPr="00F8297F" w14:paraId="154749C4" w14:textId="77777777" w:rsidTr="007E2F34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105DF0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F0B7A0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13D47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C58C9ED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Ubezpieczenia Assistance i Zielona Karta </w:t>
            </w:r>
            <w:proofErr w:type="spellStart"/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bezskładkowe</w:t>
            </w:r>
            <w:proofErr w:type="spellEnd"/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E2F34" w:rsidRPr="00F8297F" w14:paraId="4F532432" w14:textId="77777777" w:rsidTr="007E2F34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E58E4F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91700D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4663B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52D886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96686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EECDFD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A613C4E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składka za OC/AC/NNW</w:t>
            </w:r>
          </w:p>
        </w:tc>
      </w:tr>
      <w:tr w:rsidR="007E2F34" w:rsidRPr="00F8297F" w14:paraId="7FFF8A21" w14:textId="77777777" w:rsidTr="00694680">
        <w:trPr>
          <w:trHeight w:val="300"/>
        </w:trPr>
        <w:tc>
          <w:tcPr>
            <w:tcW w:w="9786" w:type="dxa"/>
            <w:gridSpan w:val="8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3A08448" w14:textId="77777777" w:rsidR="007E2F34" w:rsidRPr="00991024" w:rsidRDefault="007E2F34" w:rsidP="0069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9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 Miejski w Tyczynie</w:t>
            </w:r>
          </w:p>
        </w:tc>
      </w:tr>
      <w:tr w:rsidR="007E2F34" w:rsidRPr="00F8297F" w14:paraId="3059FF91" w14:textId="77777777" w:rsidTr="00694680">
        <w:trPr>
          <w:trHeight w:val="562"/>
        </w:trPr>
        <w:tc>
          <w:tcPr>
            <w:tcW w:w="12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1B3D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RZE 81U5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A164" w14:textId="77777777" w:rsidR="007E2F34" w:rsidRPr="00540DFA" w:rsidRDefault="007E2F34" w:rsidP="00694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MERCEDES-BENZ 914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55F0" w14:textId="77777777" w:rsidR="007E2F34" w:rsidRPr="00540DFA" w:rsidRDefault="007E2F34" w:rsidP="006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specjalny, pożarniczy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C583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E697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0AF2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A61ADEC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4A6674C4" w14:textId="77777777" w:rsidTr="00694680">
        <w:trPr>
          <w:trHeight w:val="529"/>
        </w:trPr>
        <w:tc>
          <w:tcPr>
            <w:tcW w:w="12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266F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RZE 7U34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321D" w14:textId="77777777" w:rsidR="007E2F34" w:rsidRPr="00540DFA" w:rsidRDefault="007E2F34" w:rsidP="00694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MAGIRUS-DEUTZ FM 170D 11FA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4871" w14:textId="77777777" w:rsidR="007E2F34" w:rsidRPr="00540DFA" w:rsidRDefault="007E2F34" w:rsidP="006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specjalny, pożarniczy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02F3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ED56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B38A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20A90EB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46EFC09E" w14:textId="77777777" w:rsidTr="0069468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6489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RZE N852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B3BC" w14:textId="77777777" w:rsidR="007E2F34" w:rsidRPr="00540DFA" w:rsidRDefault="007E2F34" w:rsidP="00694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AUTOSAN H9-21,41S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1694" w14:textId="77777777" w:rsidR="007E2F34" w:rsidRPr="00540DFA" w:rsidRDefault="007E2F34" w:rsidP="006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F918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D295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4ED6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4511DC4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63478CFF" w14:textId="77777777" w:rsidTr="0069468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541F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RZESX92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2A96" w14:textId="77777777" w:rsidR="007E2F34" w:rsidRPr="00540DFA" w:rsidRDefault="007E2F34" w:rsidP="00694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VOLKSWAGEN Transporter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AA1D" w14:textId="77777777" w:rsidR="007E2F34" w:rsidRPr="00540DFA" w:rsidRDefault="007E2F34" w:rsidP="006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osobowy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EA68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89BF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48CA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C145681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52C83E56" w14:textId="77777777" w:rsidTr="0069468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EF79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RZE05054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D0D2" w14:textId="77777777" w:rsidR="007E2F34" w:rsidRPr="00540DFA" w:rsidRDefault="007E2F34" w:rsidP="00694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RENAULT  Manager g270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D64B" w14:textId="77777777" w:rsidR="007E2F34" w:rsidRPr="00540DFA" w:rsidRDefault="007E2F34" w:rsidP="006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specjalny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B217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1B0F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EE36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CE54657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5CD746AC" w14:textId="77777777" w:rsidTr="0069468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5510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RZE6YY6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2F43" w14:textId="77777777" w:rsidR="007E2F34" w:rsidRPr="00540DFA" w:rsidRDefault="007E2F34" w:rsidP="00694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Tema</w:t>
            </w:r>
            <w:proofErr w:type="spellEnd"/>
            <w:r w:rsidRPr="00540DFA">
              <w:rPr>
                <w:rFonts w:ascii="Times New Roman" w:hAnsi="Times New Roman" w:cs="Times New Roman"/>
                <w:sz w:val="20"/>
                <w:szCs w:val="20"/>
              </w:rPr>
              <w:t xml:space="preserve"> 3 21B SGT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FF20" w14:textId="77777777" w:rsidR="007E2F34" w:rsidRPr="00540DFA" w:rsidRDefault="007E2F34" w:rsidP="006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przyczepa lekka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23AD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6E67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34FF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BE3CA5E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43CC4111" w14:textId="77777777" w:rsidTr="0069468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1C1C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RZE56998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4007" w14:textId="77777777" w:rsidR="007E2F34" w:rsidRPr="00540DFA" w:rsidRDefault="007E2F34" w:rsidP="00694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Volvo FL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2EEC" w14:textId="77777777" w:rsidR="007E2F34" w:rsidRPr="00540DFA" w:rsidRDefault="007E2F34" w:rsidP="006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specjalny, pożarniczy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0088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315B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42A1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727FAC6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04253295" w14:textId="77777777" w:rsidTr="00694680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F96D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RZE68100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92AE" w14:textId="77777777" w:rsidR="007E2F34" w:rsidRPr="00540DFA" w:rsidRDefault="007E2F34" w:rsidP="00694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Ford Transit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ED02" w14:textId="77777777" w:rsidR="007E2F34" w:rsidRPr="00540DFA" w:rsidRDefault="007E2F34" w:rsidP="006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osobowy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50BA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B1BC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3BAF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0BB7FDE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5E3F3429" w14:textId="77777777" w:rsidTr="00694680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23D2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RZE72533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F0C7" w14:textId="77777777" w:rsidR="007E2F34" w:rsidRPr="00540DFA" w:rsidRDefault="007E2F34" w:rsidP="00694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Volvo FL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D2B1" w14:textId="77777777" w:rsidR="007E2F34" w:rsidRPr="00540DFA" w:rsidRDefault="007E2F34" w:rsidP="006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specjalny, pożarniczy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A651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5F59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9ECA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A8793D6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38037541" w14:textId="77777777" w:rsidTr="00694680">
        <w:trPr>
          <w:trHeight w:val="300"/>
        </w:trPr>
        <w:tc>
          <w:tcPr>
            <w:tcW w:w="9786" w:type="dxa"/>
            <w:gridSpan w:val="8"/>
            <w:tcBorders>
              <w:top w:val="nil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9C0E44F" w14:textId="77777777" w:rsidR="007E2F34" w:rsidRPr="00991024" w:rsidRDefault="007E2F34" w:rsidP="0069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9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PGK Eko-Strug sp. o.o.</w:t>
            </w:r>
          </w:p>
        </w:tc>
      </w:tr>
      <w:tr w:rsidR="007E2F34" w:rsidRPr="00F8297F" w14:paraId="486EB35D" w14:textId="77777777" w:rsidTr="0069468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0E2F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RZE 56WW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1D88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ZETOR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Proxima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B902" w14:textId="77777777" w:rsidR="007E2F34" w:rsidRPr="00540DFA" w:rsidRDefault="007E2F34" w:rsidP="006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ciągnik rolniczy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49F5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19BE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4A6A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D43ADC9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5A990824" w14:textId="77777777" w:rsidTr="00694680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CB3A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RZE LM68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651D" w14:textId="77777777" w:rsidR="007E2F34" w:rsidRPr="00540DFA" w:rsidRDefault="007E2F34" w:rsidP="00694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Master 2,5 DCI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B25F" w14:textId="77777777" w:rsidR="007E2F34" w:rsidRPr="00540DFA" w:rsidRDefault="007E2F34" w:rsidP="006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ciężarowy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C021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6EC2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C7DD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1DE5CC0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79E02BB0" w14:textId="77777777" w:rsidTr="00694680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377A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RZE 96YU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1A76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SAM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0439" w14:textId="77777777" w:rsidR="007E2F34" w:rsidRPr="00540DFA" w:rsidRDefault="007E2F34" w:rsidP="006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przyczepa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D300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E1A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52E4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0C0A755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7F975891" w14:textId="77777777" w:rsidTr="00694680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E78A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RZE 8YN1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6E08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PRONAR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 671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D4A9" w14:textId="77777777" w:rsidR="007E2F34" w:rsidRPr="00540DFA" w:rsidRDefault="007E2F34" w:rsidP="006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przyczepa cięż</w:t>
            </w: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arowa rolnicza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5A98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5529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B480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9676B97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611D3339" w14:textId="77777777" w:rsidTr="00694680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B546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RZE 18265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2F59" w14:textId="77777777" w:rsidR="007E2F34" w:rsidRPr="00540DFA" w:rsidRDefault="007E2F34" w:rsidP="00694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Caddy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2GP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Trendline</w:t>
            </w:r>
            <w:proofErr w:type="spellEnd"/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38FC" w14:textId="77777777" w:rsidR="007E2F34" w:rsidRPr="00540DFA" w:rsidRDefault="007E2F34" w:rsidP="006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cięż</w:t>
            </w: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arowy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D23E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8549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4FF5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A274F62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30B48DBA" w14:textId="77777777" w:rsidTr="00694680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FCA1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RZE20359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8E0B" w14:textId="77777777" w:rsidR="007E2F34" w:rsidRPr="00540DFA" w:rsidRDefault="007E2F34" w:rsidP="00694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Transporter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28DF" w14:textId="77777777" w:rsidR="007E2F34" w:rsidRPr="00540DFA" w:rsidRDefault="007E2F34" w:rsidP="006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ciężarowy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A3A4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9FFF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CD62D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B413C57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7D0B5A18" w14:textId="77777777" w:rsidTr="00694680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F449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 2YU8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5495" w14:textId="77777777" w:rsidR="007E2F34" w:rsidRPr="00540DFA" w:rsidRDefault="007E2F34" w:rsidP="00694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NIEWIADÓW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B3500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BD96" w14:textId="77777777" w:rsidR="007E2F34" w:rsidRPr="00540DFA" w:rsidRDefault="007E2F34" w:rsidP="006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przyczepa ciężarowa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D4B8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7DA6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04DF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458C85D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38CA5D88" w14:textId="77777777" w:rsidTr="00694680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4168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01D5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 xml:space="preserve">JCB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3CX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140E" w14:textId="77777777" w:rsidR="007E2F34" w:rsidRPr="00540DFA" w:rsidRDefault="007E2F34" w:rsidP="0069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 xml:space="preserve">koparko-ładowarka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4876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9583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705F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2B6C5AE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1FEF47A7" w14:textId="77777777" w:rsidTr="00694680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0286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RZE48821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B089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Hilux</w:t>
            </w:r>
            <w:proofErr w:type="spellEnd"/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5A27" w14:textId="77777777" w:rsidR="007E2F34" w:rsidRPr="00540DFA" w:rsidRDefault="007E2F34" w:rsidP="006946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specjalny-pożarniczy</w:t>
            </w:r>
            <w:proofErr w:type="spellEnd"/>
            <w:r w:rsidRPr="00540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5099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F3E5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6AD6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D047AFF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6F2F4787" w14:textId="77777777" w:rsidTr="00694680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CA24B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RZE48916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DBCE" w14:textId="77777777" w:rsidR="007E2F34" w:rsidRPr="00540DFA" w:rsidRDefault="007E2F34" w:rsidP="0069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Partner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4F65" w14:textId="77777777" w:rsidR="007E2F34" w:rsidRPr="00540DFA" w:rsidRDefault="007E2F34" w:rsidP="006946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A">
              <w:rPr>
                <w:rFonts w:ascii="Times New Roman" w:hAnsi="Times New Roman" w:cs="Times New Roman"/>
                <w:sz w:val="20"/>
                <w:szCs w:val="20"/>
              </w:rPr>
              <w:t>ciężarowy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9C33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2771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0EDE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70B14F2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0CEE04AE" w14:textId="77777777" w:rsidTr="00694680">
        <w:trPr>
          <w:trHeight w:val="300"/>
        </w:trPr>
        <w:tc>
          <w:tcPr>
            <w:tcW w:w="9786" w:type="dxa"/>
            <w:gridSpan w:val="8"/>
            <w:tcBorders>
              <w:top w:val="nil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3D7E80E" w14:textId="77777777" w:rsidR="007E2F34" w:rsidRPr="00991024" w:rsidRDefault="007E2F34" w:rsidP="0069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9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„EKO STRUG BIS” sp. z o.o.</w:t>
            </w:r>
          </w:p>
        </w:tc>
      </w:tr>
      <w:tr w:rsidR="007E2F34" w:rsidRPr="00F8297F" w14:paraId="5A40E5D9" w14:textId="77777777" w:rsidTr="00694680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4567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29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511E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Iseki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TM3185MN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B76E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ciągnik rolniczy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AE08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5627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E990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0D51986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33BC0B55" w14:textId="77777777" w:rsidTr="00694680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8A35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B499" w14:textId="77777777" w:rsidR="007E2F34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Cadet XT1 OR106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24E6" w14:textId="77777777" w:rsidR="007E2F34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Traktorek ogrodowy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8B28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6442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12F1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2E26EA9" w14:textId="77777777" w:rsidR="007E2F34" w:rsidRPr="00F8297F" w:rsidRDefault="007E2F34" w:rsidP="0069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E2F34" w:rsidRPr="00F8297F" w14:paraId="12BCDB18" w14:textId="77777777" w:rsidTr="00694680">
        <w:trPr>
          <w:trHeight w:val="300"/>
        </w:trPr>
        <w:tc>
          <w:tcPr>
            <w:tcW w:w="8220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00B8FB9" w14:textId="77777777" w:rsidR="007E2F34" w:rsidRPr="00F8297F" w:rsidRDefault="007E2F34" w:rsidP="006946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składka za ubezpieczenia komunikacyjne OC/AC/NNW/Assistance/Zielona karta</w:t>
            </w:r>
          </w:p>
        </w:tc>
        <w:tc>
          <w:tcPr>
            <w:tcW w:w="156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6958FDC" w14:textId="77777777" w:rsidR="007E2F34" w:rsidRPr="00F8297F" w:rsidRDefault="007E2F34" w:rsidP="0069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14:paraId="722DD7F8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7E2F34" w:rsidRPr="00F8297F" w14:paraId="58B8FABA" w14:textId="77777777" w:rsidTr="007E2F34">
        <w:tc>
          <w:tcPr>
            <w:tcW w:w="708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C34465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Klauzule dodatkowe i inne postanowienia szczególne fakultatywne, dotyczące części II zamówienia</w:t>
            </w: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14:paraId="5523C7E8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Akceptacja</w:t>
            </w:r>
          </w:p>
        </w:tc>
      </w:tr>
      <w:tr w:rsidR="007E2F34" w:rsidRPr="00F8297F" w14:paraId="2784A0DC" w14:textId="77777777" w:rsidTr="00694680">
        <w:tc>
          <w:tcPr>
            <w:tcW w:w="7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9D8B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Uznanie za szkodę częściową uszkodzenie ubezpieczonego pojazdu w takim zakresie, że koszt jego naprawy nie przekracza 80% jego wartości rynkowej na dzień ustalania odszkodowania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6E3AD85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F8297F" w14:paraId="60726092" w14:textId="77777777" w:rsidTr="00694680">
        <w:tc>
          <w:tcPr>
            <w:tcW w:w="7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BCDB9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podanej klauzuli szkody całkowitej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3AFF5B8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F8297F" w14:paraId="782C4488" w14:textId="77777777" w:rsidTr="00694680">
        <w:tc>
          <w:tcPr>
            <w:tcW w:w="7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9AE1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odpowiedzialności za szkody z ubezpieczenia Auto Casco powstałe podczas kierowania pojazdem w stanie nietrzeźwości albo po spożyciu alkoholu, lub pod wpływem środków odurzających, substancji psychotropowych lub środków zastępczych w rozumieniu przepisów o przeciwdziałaniu narkomanii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9157B68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F8297F" w14:paraId="5CD9934E" w14:textId="77777777" w:rsidTr="007E2F34">
        <w:tc>
          <w:tcPr>
            <w:tcW w:w="708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E09FE" w14:textId="77777777" w:rsidR="007E2F34" w:rsidRPr="00F8297F" w:rsidRDefault="007E2F34" w:rsidP="0069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gwarantowanej sumy ubezpieczenia w każdym rocznym okresie ubezpieczenia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DE24764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F8297F" w14:paraId="24A203EE" w14:textId="77777777" w:rsidTr="007E2F34">
        <w:tc>
          <w:tcPr>
            <w:tcW w:w="7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4F838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podanej klauzuli ubezpieczenia pojazdu niezabezpieczonego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DE350DD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F8297F" w14:paraId="1D5ED8F3" w14:textId="77777777" w:rsidTr="007E2F34">
        <w:trPr>
          <w:trHeight w:val="258"/>
        </w:trPr>
        <w:tc>
          <w:tcPr>
            <w:tcW w:w="7088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</w:tcPr>
          <w:p w14:paraId="767D8C89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podanej klauzuli funduszu prewencyjnego w wysokości 5% płaconej składki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</w:tcPr>
          <w:p w14:paraId="4985641F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5AB59407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2FCC1C3" w14:textId="77777777" w:rsidR="007E2F34" w:rsidRDefault="007E2F34" w:rsidP="007E2F34">
      <w:pPr>
        <w:widowControl w:val="0"/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16"/>
          <w:lang w:eastAsia="ar-SA"/>
        </w:rPr>
      </w:pPr>
    </w:p>
    <w:p w14:paraId="35A21AED" w14:textId="77777777" w:rsidR="007E2F34" w:rsidRDefault="007E2F34" w:rsidP="007E2F34">
      <w:pPr>
        <w:widowControl w:val="0"/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16"/>
          <w:lang w:eastAsia="ar-SA"/>
        </w:rPr>
      </w:pPr>
    </w:p>
    <w:p w14:paraId="26EFBBB6" w14:textId="77777777" w:rsidR="007E2F34" w:rsidRPr="00F8297F" w:rsidRDefault="007E2F34" w:rsidP="007E2F34">
      <w:pPr>
        <w:widowControl w:val="0"/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16"/>
          <w:lang w:eastAsia="ar-SA"/>
        </w:rPr>
      </w:pPr>
      <w:r w:rsidRPr="00F8297F">
        <w:rPr>
          <w:rFonts w:ascii="Times New Roman" w:eastAsia="Times New Roman" w:hAnsi="Times New Roman" w:cs="Times New Roman"/>
          <w:sz w:val="16"/>
          <w:lang w:eastAsia="ar-SA"/>
        </w:rPr>
        <w:t>………………………………………………………………</w:t>
      </w:r>
    </w:p>
    <w:p w14:paraId="5600F5C7" w14:textId="77777777" w:rsidR="007E2F34" w:rsidRPr="00F8297F" w:rsidRDefault="007E2F34" w:rsidP="007E2F34">
      <w:pPr>
        <w:widowControl w:val="0"/>
        <w:suppressAutoHyphens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F8297F">
        <w:rPr>
          <w:rFonts w:ascii="Times New Roman" w:eastAsia="Times New Roman" w:hAnsi="Times New Roman" w:cs="Times New Roman"/>
          <w:i/>
          <w:sz w:val="18"/>
          <w:lang w:eastAsia="ar-SA"/>
        </w:rPr>
        <w:t>(podpis(y) osób uprawnionych do reprezentowania Wykonawcy zgodnie z dokumentami rejestrowymi lub wskazanych w pełnomocnictwie)</w:t>
      </w:r>
    </w:p>
    <w:p w14:paraId="7DE1CA20" w14:textId="77777777" w:rsidR="007E2F34" w:rsidRPr="00F8297F" w:rsidRDefault="007E2F34" w:rsidP="007E2F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5A1430F9" w14:textId="77777777" w:rsidR="007E2F34" w:rsidRPr="00F8297F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sz w:val="16"/>
          <w:lang w:eastAsia="ar-SA"/>
        </w:rPr>
        <w:t>……………………….</w:t>
      </w:r>
      <w:r w:rsidRPr="00F8297F">
        <w:rPr>
          <w:rFonts w:ascii="Times New Roman" w:eastAsia="Times New Roman" w:hAnsi="Times New Roman" w:cs="Times New Roman"/>
          <w:lang w:eastAsia="ar-SA"/>
        </w:rPr>
        <w:t xml:space="preserve">, dnia </w:t>
      </w:r>
      <w:r w:rsidRPr="00F8297F">
        <w:rPr>
          <w:rFonts w:ascii="Times New Roman" w:eastAsia="Times New Roman" w:hAnsi="Times New Roman" w:cs="Times New Roman"/>
          <w:sz w:val="16"/>
          <w:lang w:eastAsia="ar-SA"/>
        </w:rPr>
        <w:t>………………………………..…..</w:t>
      </w:r>
    </w:p>
    <w:p w14:paraId="53A7AA54" w14:textId="77777777" w:rsidR="007E2F34" w:rsidRPr="00F8297F" w:rsidRDefault="007E2F34" w:rsidP="007E2F34">
      <w:pPr>
        <w:widowControl w:val="0"/>
        <w:suppressAutoHyphens/>
        <w:spacing w:after="0" w:line="240" w:lineRule="auto"/>
        <w:ind w:left="993" w:right="-1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F8297F">
        <w:rPr>
          <w:rFonts w:ascii="Times New Roman" w:eastAsia="Times New Roman" w:hAnsi="Times New Roman" w:cs="Times New Roman"/>
          <w:i/>
          <w:sz w:val="18"/>
          <w:lang w:eastAsia="ar-SA"/>
        </w:rPr>
        <w:t>(miejscowość i data)</w:t>
      </w:r>
    </w:p>
    <w:p w14:paraId="623E4B9B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E75327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6DAA79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31E3B5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F98B58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637AB9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67D730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B706F5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92B986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E42DB5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BA6566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D0E295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913084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FF0F3E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F8AED1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E62FD2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550AD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B4B7F8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0264A2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DB75E3" w14:textId="77777777" w:rsidR="007E2F34" w:rsidRPr="00F8297F" w:rsidRDefault="007E2F34" w:rsidP="007E2F34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24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297F">
        <w:rPr>
          <w:rFonts w:ascii="Times New Roman" w:eastAsia="Times New Roman" w:hAnsi="Times New Roman" w:cs="Times New Roman"/>
          <w:b/>
          <w:lang w:eastAsia="ar-SA"/>
        </w:rPr>
        <w:t xml:space="preserve">Część III zamówienia - „Ubezpieczenie następstw nieszczęśliwych wypadków członków Ochotniczych Straży Pożarnych Gminy </w:t>
      </w:r>
      <w:r>
        <w:rPr>
          <w:rFonts w:ascii="Times New Roman" w:eastAsia="Times New Roman" w:hAnsi="Times New Roman" w:cs="Times New Roman"/>
          <w:b/>
          <w:lang w:eastAsia="ar-SA"/>
        </w:rPr>
        <w:t>Tyczyn</w:t>
      </w:r>
      <w:r w:rsidRPr="00F8297F">
        <w:rPr>
          <w:rFonts w:ascii="Times New Roman" w:eastAsia="Times New Roman" w:hAnsi="Times New Roman" w:cs="Times New Roman"/>
          <w:b/>
          <w:lang w:eastAsia="ar-SA"/>
        </w:rPr>
        <w:t>”</w:t>
      </w:r>
    </w:p>
    <w:p w14:paraId="2F4679E8" w14:textId="77777777" w:rsidR="007E2F34" w:rsidRPr="00F8297F" w:rsidRDefault="007E2F34" w:rsidP="007E2F34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F8297F">
        <w:rPr>
          <w:rFonts w:ascii="Times New Roman" w:eastAsia="Times New Roman" w:hAnsi="Times New Roman" w:cs="Times New Roman"/>
          <w:szCs w:val="24"/>
          <w:lang w:eastAsia="ar-SA"/>
        </w:rPr>
        <w:t>oferujemy wykonanie usług objętych zamówieniem, zgodnie z wymogami zawartymi w zapytaniu ofertowym, za cenę łączną:</w:t>
      </w:r>
    </w:p>
    <w:p w14:paraId="3DBF7719" w14:textId="77777777" w:rsidR="007E2F34" w:rsidRPr="00F8297F" w:rsidRDefault="007E2F34" w:rsidP="007E2F34">
      <w:pPr>
        <w:suppressAutoHyphens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..............................</w:t>
      </w:r>
      <w:r w:rsidRPr="00F8297F">
        <w:rPr>
          <w:rFonts w:ascii="Times New Roman" w:eastAsia="Times New Roman" w:hAnsi="Times New Roman" w:cs="Times New Roman"/>
          <w:b/>
          <w:lang w:eastAsia="ar-SA"/>
        </w:rPr>
        <w:t xml:space="preserve"> PLN, słownie złotych: </w:t>
      </w:r>
      <w:r w:rsidRPr="00F8297F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</w:t>
      </w:r>
    </w:p>
    <w:p w14:paraId="7548CE4C" w14:textId="77777777" w:rsidR="007E2F34" w:rsidRPr="00F8297F" w:rsidRDefault="007E2F34" w:rsidP="007E2F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ar-SA"/>
        </w:rPr>
      </w:pPr>
      <w:r w:rsidRPr="00F8297F">
        <w:rPr>
          <w:rFonts w:ascii="Times New Roman" w:eastAsia="Times New Roman" w:hAnsi="Times New Roman" w:cs="Times New Roman"/>
          <w:sz w:val="20"/>
          <w:lang w:eastAsia="ar-SA"/>
        </w:rPr>
        <w:t xml:space="preserve">/usługa zwolniona z podatku VAT zgodnie z art. 43 ust. 1 pkt 37 ustawy z dnia 11 marca 2004 r. o podatku od towarów i usług – </w:t>
      </w:r>
      <w:r w:rsidRPr="00F8297F">
        <w:rPr>
          <w:rFonts w:ascii="Times New Roman" w:eastAsia="Times New Roman" w:hAnsi="Times New Roman" w:cs="Times New Roman"/>
          <w:bCs/>
          <w:sz w:val="20"/>
          <w:lang w:eastAsia="ar-SA"/>
        </w:rPr>
        <w:t xml:space="preserve">tekst jednolity Dz. U. </w:t>
      </w:r>
      <w:r w:rsidRPr="00991024">
        <w:rPr>
          <w:rFonts w:ascii="Times New Roman" w:eastAsia="Times New Roman" w:hAnsi="Times New Roman" w:cs="Times New Roman"/>
          <w:bCs/>
          <w:sz w:val="20"/>
          <w:lang w:eastAsia="ar-SA"/>
        </w:rPr>
        <w:t>z 2020 r., poz. 106 ze zm.</w:t>
      </w:r>
      <w:r w:rsidRPr="00991024">
        <w:rPr>
          <w:rFonts w:ascii="Times New Roman" w:eastAsia="Times New Roman" w:hAnsi="Times New Roman" w:cs="Times New Roman"/>
          <w:sz w:val="20"/>
          <w:lang w:eastAsia="ar-SA"/>
        </w:rPr>
        <w:t>/</w:t>
      </w:r>
    </w:p>
    <w:p w14:paraId="051F401C" w14:textId="77777777" w:rsidR="007E2F34" w:rsidRPr="00F8297F" w:rsidRDefault="007E2F34" w:rsidP="007E2F34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297F">
        <w:rPr>
          <w:rFonts w:ascii="Times New Roman" w:eastAsia="Times New Roman" w:hAnsi="Times New Roman" w:cs="Times New Roman"/>
          <w:color w:val="000000"/>
        </w:rPr>
        <w:t>wynikającą z wypełnionego formularza cenowego, zawartego poniżej.</w:t>
      </w:r>
    </w:p>
    <w:p w14:paraId="1AEB2773" w14:textId="77777777" w:rsidR="007E2F34" w:rsidRPr="00F8297F" w:rsidRDefault="007E2F34" w:rsidP="007E2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297F">
        <w:rPr>
          <w:rFonts w:ascii="Times New Roman" w:eastAsia="Times New Roman" w:hAnsi="Times New Roman" w:cs="Times New Roman"/>
        </w:rPr>
        <w:t xml:space="preserve">Termin wykonania zamówienia: </w:t>
      </w:r>
      <w:r>
        <w:rPr>
          <w:rFonts w:ascii="Times New Roman" w:eastAsia="Times New Roman" w:hAnsi="Times New Roman" w:cs="Times New Roman"/>
          <w:b/>
        </w:rPr>
        <w:t>od dnia 01.07.2020</w:t>
      </w:r>
      <w:r w:rsidRPr="00F8297F">
        <w:rPr>
          <w:rFonts w:ascii="Times New Roman" w:eastAsia="Times New Roman" w:hAnsi="Times New Roman" w:cs="Times New Roman"/>
          <w:b/>
        </w:rPr>
        <w:t xml:space="preserve"> r. do dnia 3</w:t>
      </w:r>
      <w:r>
        <w:rPr>
          <w:rFonts w:ascii="Times New Roman" w:eastAsia="Times New Roman" w:hAnsi="Times New Roman" w:cs="Times New Roman"/>
          <w:b/>
        </w:rPr>
        <w:t>0.06.2022</w:t>
      </w:r>
      <w:r w:rsidRPr="00F8297F">
        <w:rPr>
          <w:rFonts w:ascii="Times New Roman" w:eastAsia="Times New Roman" w:hAnsi="Times New Roman" w:cs="Times New Roman"/>
          <w:b/>
        </w:rPr>
        <w:t xml:space="preserve"> r.</w:t>
      </w:r>
    </w:p>
    <w:p w14:paraId="4A551FDF" w14:textId="77777777" w:rsidR="007E2F34" w:rsidRPr="00F8297F" w:rsidRDefault="007E2F34" w:rsidP="007E2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297F">
        <w:rPr>
          <w:rFonts w:ascii="Times New Roman" w:eastAsia="Times New Roman" w:hAnsi="Times New Roman" w:cs="Times New Roman"/>
        </w:rPr>
        <w:t xml:space="preserve">Termin związania ofertą i warunki płatności </w:t>
      </w:r>
      <w:r w:rsidRPr="00F8297F">
        <w:rPr>
          <w:rFonts w:ascii="Times New Roman" w:eastAsia="Times New Roman" w:hAnsi="Times New Roman" w:cs="Times New Roman"/>
          <w:b/>
        </w:rPr>
        <w:t>zgodne z postanowieniami SIWZ</w:t>
      </w:r>
    </w:p>
    <w:p w14:paraId="3EB49796" w14:textId="77777777" w:rsidR="007E2F34" w:rsidRPr="00F8297F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21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3600"/>
        <w:gridCol w:w="2384"/>
      </w:tblGrid>
      <w:tr w:rsidR="007E2F34" w:rsidRPr="00F8297F" w14:paraId="6D480613" w14:textId="77777777" w:rsidTr="007E2F34">
        <w:trPr>
          <w:trHeight w:val="270"/>
        </w:trPr>
        <w:tc>
          <w:tcPr>
            <w:tcW w:w="921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1282CB6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FORMULARZ CENOWY DOTYCZĄCY CZĘŚCI III ZAMÓWIENIA</w:t>
            </w:r>
          </w:p>
        </w:tc>
      </w:tr>
      <w:tr w:rsidR="007E2F34" w:rsidRPr="00F8297F" w14:paraId="3C909950" w14:textId="77777777" w:rsidTr="007E2F34">
        <w:trPr>
          <w:trHeight w:val="270"/>
        </w:trPr>
        <w:tc>
          <w:tcPr>
            <w:tcW w:w="921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7F1DFD6F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82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Ubezpieczenie następstw nieszczęśliwych wypadków członków OSP</w:t>
            </w:r>
          </w:p>
        </w:tc>
      </w:tr>
      <w:tr w:rsidR="007E2F34" w:rsidRPr="00F8297F" w14:paraId="42873324" w14:textId="77777777" w:rsidTr="007E2F34">
        <w:trPr>
          <w:trHeight w:val="270"/>
        </w:trPr>
        <w:tc>
          <w:tcPr>
            <w:tcW w:w="32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673FF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Przedmiot ubezpieczenia</w:t>
            </w:r>
          </w:p>
        </w:tc>
        <w:tc>
          <w:tcPr>
            <w:tcW w:w="36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CC0A0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Suma ubezpieczenia</w:t>
            </w:r>
          </w:p>
        </w:tc>
        <w:tc>
          <w:tcPr>
            <w:tcW w:w="23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3667C71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Składka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w zł </w:t>
            </w:r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za cały okres zamówienia</w:t>
            </w:r>
          </w:p>
          <w:p w14:paraId="5DC0A502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(24 miesiące)</w:t>
            </w:r>
          </w:p>
        </w:tc>
      </w:tr>
      <w:tr w:rsidR="007E2F34" w:rsidRPr="00F8297F" w14:paraId="06D64438" w14:textId="77777777" w:rsidTr="007E2F34">
        <w:trPr>
          <w:cantSplit/>
          <w:trHeight w:val="611"/>
        </w:trPr>
        <w:tc>
          <w:tcPr>
            <w:tcW w:w="323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B7C1" w14:textId="77777777" w:rsidR="007E2F34" w:rsidRPr="00991024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1024">
              <w:rPr>
                <w:rFonts w:ascii="Times New Roman" w:eastAsia="Times New Roman" w:hAnsi="Times New Roman" w:cs="Times New Roman"/>
                <w:lang w:eastAsia="pl-PL"/>
              </w:rPr>
              <w:t xml:space="preserve">4 jednostki OSP 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  <w:r w:rsidRPr="00991024">
              <w:rPr>
                <w:rFonts w:ascii="Times New Roman" w:eastAsia="Times New Roman" w:hAnsi="Times New Roman" w:cs="Times New Roman"/>
                <w:lang w:eastAsia="pl-PL"/>
              </w:rPr>
              <w:t xml:space="preserve"> osób i 2 drużyny MDP - 50 osób;  łącznie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Pr="00991024">
              <w:rPr>
                <w:rFonts w:ascii="Times New Roman" w:eastAsia="Times New Roman" w:hAnsi="Times New Roman" w:cs="Times New Roman"/>
                <w:lang w:eastAsia="pl-PL"/>
              </w:rPr>
              <w:t xml:space="preserve"> osób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3527C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F82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000,- zł / 1 os.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2370440D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24EF7ADE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12496FD1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26535E3F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67536F00" w14:textId="77777777" w:rsidR="007E2F34" w:rsidRPr="00F8297F" w:rsidRDefault="007E2F34" w:rsidP="00694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E2F34" w:rsidRPr="00F8297F" w14:paraId="239FE65B" w14:textId="77777777" w:rsidTr="007E2F34">
        <w:trPr>
          <w:cantSplit/>
          <w:trHeight w:val="231"/>
        </w:trPr>
        <w:tc>
          <w:tcPr>
            <w:tcW w:w="323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3DD6D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  <w:r w:rsidRPr="00F8297F">
              <w:rPr>
                <w:rFonts w:ascii="Times New Roman" w:eastAsia="Times New Roman" w:hAnsi="Times New Roman" w:cs="Times New Roman"/>
                <w:lang w:eastAsia="ar-SA"/>
              </w:rPr>
              <w:t xml:space="preserve"> członków OSP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28A91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lang w:eastAsia="ar-SA"/>
              </w:rPr>
              <w:t>Jednorazowe odszkodowanie za szkody osobowe, o którym mowa w art. 26 ust. 1 pkt 1 i 2 pkt 1ustawy o ochronie przeciwpożarowej</w:t>
            </w:r>
            <w:r w:rsidRPr="00F82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599AD310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E2F34" w:rsidRPr="00F8297F" w14:paraId="56F2F40D" w14:textId="77777777" w:rsidTr="007E2F34">
        <w:trPr>
          <w:cantSplit/>
          <w:trHeight w:val="255"/>
        </w:trPr>
        <w:tc>
          <w:tcPr>
            <w:tcW w:w="6830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bottom"/>
          </w:tcPr>
          <w:p w14:paraId="4854E6DB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Składka łącznie</w:t>
            </w:r>
          </w:p>
        </w:tc>
        <w:tc>
          <w:tcPr>
            <w:tcW w:w="238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bottom"/>
          </w:tcPr>
          <w:p w14:paraId="7C29496E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41897090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1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911"/>
      </w:tblGrid>
      <w:tr w:rsidR="007E2F34" w:rsidRPr="00F8297F" w14:paraId="047CEE6B" w14:textId="77777777" w:rsidTr="007E2F34">
        <w:tc>
          <w:tcPr>
            <w:tcW w:w="72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0B015FC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Klauzule dodatkowe i inne postanowienia szczególne fakultatywne, dotyczące części III zamówienia</w:t>
            </w:r>
          </w:p>
        </w:tc>
        <w:tc>
          <w:tcPr>
            <w:tcW w:w="19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14:paraId="0E483DF1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Akceptacja</w:t>
            </w:r>
          </w:p>
        </w:tc>
      </w:tr>
      <w:tr w:rsidR="007E2F34" w:rsidRPr="00F8297F" w14:paraId="7884064E" w14:textId="77777777" w:rsidTr="007E2F34">
        <w:tc>
          <w:tcPr>
            <w:tcW w:w="72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32443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zakresie I przy doznaniu przez Ubezpieczonego trwałego uszczerbku na zdrowiu przekraczającego 25%, wypłata odszkodowania w procencie sumy ubezpieczenia odpowiadającym dwukrotności doznanego uszczerbku na zdrowiu (progresywne ustalanie odszkodowania)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A22EA52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F8297F" w14:paraId="1B3FCB11" w14:textId="77777777" w:rsidTr="007E2F34">
        <w:tc>
          <w:tcPr>
            <w:tcW w:w="72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BF2D937" w14:textId="77777777" w:rsidR="007E2F34" w:rsidRPr="00F8297F" w:rsidRDefault="007E2F34" w:rsidP="0069468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  <w:lang w:eastAsia="ar-SA"/>
              </w:rPr>
              <w:t>W zakresie I zwiększenie świadczenia dodatkowego z tytułu pobytu ubezpieczonego w szpitalu, będącego następstwem nieszczęśliwego wypadku objętego zakresem i umową ubezpieczenia do kwoty 100,00 zł za każdy dzień pobytu, licząc od 3 dnia pobytu przez okres maksymalnie 90 dni w trakcie rocznego okresu ubezpieczenia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E840EFD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F8297F" w14:paraId="335D14AF" w14:textId="77777777" w:rsidTr="007E2F34">
        <w:tc>
          <w:tcPr>
            <w:tcW w:w="72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95E05C4" w14:textId="77777777" w:rsidR="007E2F34" w:rsidRPr="00F8297F" w:rsidRDefault="007E2F34" w:rsidP="0069468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  <w:lang w:eastAsia="ar-SA"/>
              </w:rPr>
              <w:t>W zakresie I wypłata jednorazowego świadczenia w przypadku braku trwałego uszczerbku na zdrowiu w wysokości 5% sumy ubezpieczenia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710320E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F8297F" w14:paraId="1E247DED" w14:textId="77777777" w:rsidTr="007E2F34">
        <w:tc>
          <w:tcPr>
            <w:tcW w:w="72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F5000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podanej klauzuli funduszu prewencyjnego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BDCBBFC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78FFBC98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F308B6" w14:textId="77777777" w:rsidR="007E2F34" w:rsidRPr="00F8297F" w:rsidRDefault="007E2F34" w:rsidP="007E2F34">
      <w:pPr>
        <w:widowControl w:val="0"/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16"/>
          <w:lang w:eastAsia="ar-SA"/>
        </w:rPr>
      </w:pPr>
    </w:p>
    <w:p w14:paraId="57A1DA66" w14:textId="77777777" w:rsidR="007E2F34" w:rsidRPr="00F8297F" w:rsidRDefault="007E2F34" w:rsidP="007E2F34">
      <w:pPr>
        <w:widowControl w:val="0"/>
        <w:suppressAutoHyphens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16"/>
          <w:lang w:eastAsia="ar-SA"/>
        </w:rPr>
      </w:pPr>
      <w:r w:rsidRPr="00F8297F">
        <w:rPr>
          <w:rFonts w:ascii="Times New Roman" w:eastAsia="Times New Roman" w:hAnsi="Times New Roman" w:cs="Times New Roman"/>
          <w:sz w:val="16"/>
          <w:lang w:eastAsia="ar-SA"/>
        </w:rPr>
        <w:t>………………………………………………………………</w:t>
      </w:r>
    </w:p>
    <w:p w14:paraId="7744624E" w14:textId="77777777" w:rsidR="007E2F34" w:rsidRPr="00F8297F" w:rsidRDefault="007E2F34" w:rsidP="007E2F34">
      <w:pPr>
        <w:widowControl w:val="0"/>
        <w:suppressAutoHyphens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F8297F">
        <w:rPr>
          <w:rFonts w:ascii="Times New Roman" w:eastAsia="Times New Roman" w:hAnsi="Times New Roman" w:cs="Times New Roman"/>
          <w:i/>
          <w:sz w:val="18"/>
          <w:lang w:eastAsia="ar-SA"/>
        </w:rPr>
        <w:t>(podpis(y) osób uprawnionych do reprezentowania Wykonawcy zgodnie z dokumentami rejestrowymi lub wskazanych w pełnomocnictwie)</w:t>
      </w:r>
    </w:p>
    <w:p w14:paraId="157C2FB8" w14:textId="77777777" w:rsidR="007E2F34" w:rsidRPr="00F8297F" w:rsidRDefault="007E2F34" w:rsidP="007E2F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583F502D" w14:textId="77777777" w:rsidR="007E2F34" w:rsidRPr="00F8297F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sz w:val="16"/>
          <w:lang w:eastAsia="ar-SA"/>
        </w:rPr>
        <w:t>……………………….</w:t>
      </w:r>
      <w:r w:rsidRPr="00F8297F">
        <w:rPr>
          <w:rFonts w:ascii="Times New Roman" w:eastAsia="Times New Roman" w:hAnsi="Times New Roman" w:cs="Times New Roman"/>
          <w:lang w:eastAsia="ar-SA"/>
        </w:rPr>
        <w:t xml:space="preserve">, dnia </w:t>
      </w:r>
      <w:r w:rsidRPr="00F8297F">
        <w:rPr>
          <w:rFonts w:ascii="Times New Roman" w:eastAsia="Times New Roman" w:hAnsi="Times New Roman" w:cs="Times New Roman"/>
          <w:sz w:val="16"/>
          <w:lang w:eastAsia="ar-SA"/>
        </w:rPr>
        <w:t>………………………………..…..</w:t>
      </w:r>
    </w:p>
    <w:p w14:paraId="0FF3C03E" w14:textId="77777777" w:rsidR="007E2F34" w:rsidRPr="00F8297F" w:rsidRDefault="007E2F34" w:rsidP="007E2F34">
      <w:pPr>
        <w:widowControl w:val="0"/>
        <w:suppressAutoHyphens/>
        <w:spacing w:after="0" w:line="240" w:lineRule="auto"/>
        <w:ind w:left="993" w:right="-1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F8297F">
        <w:rPr>
          <w:rFonts w:ascii="Times New Roman" w:eastAsia="Times New Roman" w:hAnsi="Times New Roman" w:cs="Times New Roman"/>
          <w:i/>
          <w:sz w:val="18"/>
          <w:lang w:eastAsia="ar-SA"/>
        </w:rPr>
        <w:t>(miejscowość i data)</w:t>
      </w:r>
    </w:p>
    <w:p w14:paraId="1522C199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69D176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9595A1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99FB69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4EAE47" w14:textId="77777777" w:rsidR="007E2F34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80D068" w14:textId="77777777" w:rsidR="007E2F34" w:rsidRPr="00F8297F" w:rsidRDefault="007E2F34" w:rsidP="007E2F34">
      <w:pPr>
        <w:widowControl w:val="0"/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b/>
          <w:lang w:eastAsia="ar-SA"/>
        </w:rPr>
        <w:t>Oświadczamy, że:</w:t>
      </w:r>
    </w:p>
    <w:p w14:paraId="43C7EDDD" w14:textId="77777777" w:rsidR="007E2F34" w:rsidRPr="00F8297F" w:rsidRDefault="007E2F34" w:rsidP="007E2F34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zapoznaliśmy się ze specyfikacją zapytania ofertowego i nie wnosimy do niej zastrzeżeń,</w:t>
      </w:r>
    </w:p>
    <w:p w14:paraId="67FD0715" w14:textId="77777777" w:rsidR="007E2F34" w:rsidRPr="00F8297F" w:rsidRDefault="007E2F34" w:rsidP="007E2F34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zdobyliśmy konieczne informacje dotyczące realizacji zamówienia oraz przygotowania i złożenia oferty,</w:t>
      </w:r>
    </w:p>
    <w:p w14:paraId="71059BA0" w14:textId="77777777" w:rsidR="007E2F34" w:rsidRPr="00F8297F" w:rsidRDefault="007E2F34" w:rsidP="007E2F34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uważamy się związani niniejszą ofertą przez okres wskazany przez Zamawiającego w zapytaniu ofertowym,</w:t>
      </w:r>
    </w:p>
    <w:p w14:paraId="7F3031A5" w14:textId="77777777" w:rsidR="007E2F34" w:rsidRPr="00F8297F" w:rsidRDefault="007E2F34" w:rsidP="007E2F34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 xml:space="preserve">wybór niniejszej oferty </w:t>
      </w:r>
      <w:r w:rsidRPr="00F829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(* </w:t>
      </w:r>
      <w:r w:rsidRPr="00F8297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niewłaściwe skreślić</w:t>
      </w:r>
      <w:r w:rsidRPr="00F829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  <w:r w:rsidRPr="00F8297F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76ED9620" w14:textId="77777777" w:rsidR="007E2F34" w:rsidRPr="00F8297F" w:rsidRDefault="007E2F34" w:rsidP="007E2F34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nie będzie prowadzić do powstania u Zamawiającego obowiązku podatkowego;</w:t>
      </w:r>
      <w:r w:rsidRPr="00F8297F">
        <w:rPr>
          <w:rFonts w:ascii="Times New Roman" w:eastAsia="Times New Roman" w:hAnsi="Times New Roman" w:cs="Times New Roman"/>
          <w:b/>
          <w:lang w:eastAsia="ar-SA"/>
        </w:rPr>
        <w:t>*</w:t>
      </w:r>
    </w:p>
    <w:p w14:paraId="13A54E53" w14:textId="77777777" w:rsidR="007E2F34" w:rsidRPr="00F8297F" w:rsidRDefault="007E2F34" w:rsidP="007E2F34">
      <w:pPr>
        <w:numPr>
          <w:ilvl w:val="0"/>
          <w:numId w:val="7"/>
        </w:numPr>
        <w:tabs>
          <w:tab w:val="clear" w:pos="36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color w:val="000000"/>
          <w:lang w:eastAsia="ar-SA"/>
        </w:rPr>
        <w:t>będzie prowadzić do powstania u Zamawiającego obowiązku podatkowego w następującym zakresie</w:t>
      </w:r>
      <w:r w:rsidRPr="00F8297F">
        <w:rPr>
          <w:rFonts w:ascii="Times New Roman" w:eastAsia="Times New Roman" w:hAnsi="Times New Roman" w:cs="Times New Roman"/>
          <w:lang w:eastAsia="ar-SA"/>
        </w:rPr>
        <w:t>:</w:t>
      </w:r>
      <w:r w:rsidRPr="00F8297F">
        <w:rPr>
          <w:rFonts w:ascii="Times New Roman" w:eastAsia="Times New Roman" w:hAnsi="Times New Roman" w:cs="Times New Roman"/>
          <w:b/>
          <w:lang w:eastAsia="ar-SA"/>
        </w:rPr>
        <w:t>*</w:t>
      </w:r>
      <w:r w:rsidRPr="00F8297F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297F">
        <w:rPr>
          <w:rFonts w:ascii="Times New Roman" w:eastAsia="Times New Roman" w:hAnsi="Times New Roman" w:cs="Times New Roman"/>
          <w:u w:val="dotted"/>
          <w:lang w:eastAsia="ar-SA"/>
        </w:rPr>
        <w:t xml:space="preserve"> </w:t>
      </w:r>
    </w:p>
    <w:p w14:paraId="47BA9401" w14:textId="77777777" w:rsidR="007E2F34" w:rsidRPr="00F8297F" w:rsidRDefault="007E2F34" w:rsidP="007E2F3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         </w:t>
      </w:r>
      <w:r w:rsidRPr="00F8297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</w:t>
      </w:r>
    </w:p>
    <w:p w14:paraId="5BCCB9A3" w14:textId="77777777" w:rsidR="007E2F34" w:rsidRPr="00F8297F" w:rsidRDefault="007E2F34" w:rsidP="007E2F34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przedstawione w zapytaniu ofertowym warunki zawarcia umowy oraz wzór umowy zostały przez nas zaakceptowane i wyrażamy gotowość realizacji zamówienia zgodnie z zapytaniem ofertowym i umową,</w:t>
      </w:r>
    </w:p>
    <w:p w14:paraId="57FA82CC" w14:textId="77777777" w:rsidR="007E2F34" w:rsidRPr="00F8297F" w:rsidRDefault="007E2F34" w:rsidP="007E2F34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wyrażamy zgodę na:</w:t>
      </w:r>
    </w:p>
    <w:p w14:paraId="4078AB1E" w14:textId="77777777" w:rsidR="007E2F34" w:rsidRPr="00F8297F" w:rsidRDefault="007E2F34" w:rsidP="007E2F3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ratalną (kwartalną) płatność składki,</w:t>
      </w:r>
    </w:p>
    <w:p w14:paraId="70498406" w14:textId="77777777" w:rsidR="007E2F34" w:rsidRPr="00F8297F" w:rsidRDefault="007E2F34" w:rsidP="007E2F3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przyjęcie do ochrony wszystkich miejsc prowadzenia działalności</w:t>
      </w:r>
    </w:p>
    <w:p w14:paraId="4F5ACA1F" w14:textId="77777777" w:rsidR="007E2F34" w:rsidRPr="00F8297F" w:rsidRDefault="007E2F34" w:rsidP="007E2F3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 xml:space="preserve">przyjęcie wszystkich warunków wymaganych przez Zamawiającego dla poszczególnych rodzajów ubezpieczeń i </w:t>
      </w:r>
      <w:proofErr w:type="spellStart"/>
      <w:r w:rsidRPr="00F8297F">
        <w:rPr>
          <w:rFonts w:ascii="Times New Roman" w:eastAsia="Times New Roman" w:hAnsi="Times New Roman" w:cs="Times New Roman"/>
          <w:lang w:eastAsia="ar-SA"/>
        </w:rPr>
        <w:t>ryzyk</w:t>
      </w:r>
      <w:proofErr w:type="spellEnd"/>
      <w:r w:rsidRPr="00F8297F">
        <w:rPr>
          <w:rFonts w:ascii="Times New Roman" w:eastAsia="Times New Roman" w:hAnsi="Times New Roman" w:cs="Times New Roman"/>
          <w:lang w:eastAsia="ar-SA"/>
        </w:rPr>
        <w:t xml:space="preserve"> wymienionych w załącznikach do zapytania ofertowego,</w:t>
      </w:r>
    </w:p>
    <w:p w14:paraId="6908EF7C" w14:textId="77777777" w:rsidR="007E2F34" w:rsidRPr="00F8297F" w:rsidRDefault="007E2F34" w:rsidP="007E2F3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na wystawianie polis na okres krótszy niż 1 rok; w takim przypadku składka roczna rozliczana będzie „co do dnia” za faktyczny okres ochrony - nie będzie miała zastosowania składka minimalna z polisy ubezpieczeniowej,</w:t>
      </w:r>
    </w:p>
    <w:p w14:paraId="16D85B4A" w14:textId="77777777" w:rsidR="007E2F34" w:rsidRPr="00F8297F" w:rsidRDefault="007E2F34" w:rsidP="007E2F3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rezygnację ze składki minimalnej z polisy także w dokumentach ubezpieczeniowych wystawianych na pełen roczny okres ubezpieczenia.</w:t>
      </w:r>
    </w:p>
    <w:p w14:paraId="0532E74D" w14:textId="77777777" w:rsidR="007E2F34" w:rsidRPr="00F8297F" w:rsidRDefault="007E2F34" w:rsidP="007E2F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b/>
          <w:lang w:eastAsia="ar-SA"/>
        </w:rPr>
        <w:t xml:space="preserve">Oświadczam, </w:t>
      </w:r>
      <w:r w:rsidRPr="00F8297F">
        <w:rPr>
          <w:rFonts w:ascii="Times New Roman" w:eastAsia="Times New Roman" w:hAnsi="Times New Roman" w:cs="Times New Roman"/>
          <w:lang w:eastAsia="ar-SA"/>
        </w:rPr>
        <w:t xml:space="preserve">że wypełniłem obowiązki informacyjne przewidziane w art. 13 lub art. 14 rozporządzenia Parlamentu Europejskiego i Rady (UE) 2016/679 z dnia 27 kwietnia 2016 r. </w:t>
      </w:r>
      <w:r w:rsidRPr="00F8297F">
        <w:rPr>
          <w:rFonts w:ascii="Times New Roman" w:eastAsia="Times New Roman" w:hAnsi="Times New Roman" w:cs="Times New Roman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</w:t>
      </w:r>
      <w:r w:rsidRPr="00F8297F">
        <w:rPr>
          <w:rFonts w:ascii="Times New Roman" w:eastAsia="Times New Roman" w:hAnsi="Times New Roman" w:cs="Times New Roman"/>
          <w:lang w:eastAsia="ar-SA"/>
        </w:rPr>
        <w:br/>
        <w:t>od których dane osobowe bezpośrednio lub pośrednio pozyskałem w celu ubiegania się o udzielenie zamówienia publicznego w niniejszym postępowaniu.*</w:t>
      </w:r>
    </w:p>
    <w:p w14:paraId="0CE0180B" w14:textId="77777777" w:rsidR="007E2F34" w:rsidRPr="00F8297F" w:rsidRDefault="007E2F34" w:rsidP="007E2F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i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0711C6" w14:textId="77777777" w:rsidR="007E2F34" w:rsidRPr="00F8297F" w:rsidRDefault="007E2F34" w:rsidP="007E2F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b/>
          <w:lang w:eastAsia="ar-SA"/>
        </w:rPr>
        <w:t xml:space="preserve">Oświadczam, </w:t>
      </w:r>
      <w:r w:rsidRPr="00F8297F">
        <w:rPr>
          <w:rFonts w:ascii="Times New Roman" w:eastAsia="Times New Roman" w:hAnsi="Times New Roman" w:cs="Times New Roman"/>
          <w:lang w:eastAsia="ar-SA"/>
        </w:rPr>
        <w:t>że zapoznałem się z klauzulą informacyjną z art. 13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do specyfikacji zapytania ofertowego, w celu związanym z niniejszym postępowaniem o udzielenie zamówienia publicznego.</w:t>
      </w:r>
    </w:p>
    <w:p w14:paraId="0641A01E" w14:textId="77777777" w:rsidR="007E2F34" w:rsidRPr="00F8297F" w:rsidRDefault="007E2F34" w:rsidP="007E2F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8297F">
        <w:rPr>
          <w:rFonts w:ascii="Times New Roman" w:eastAsia="Times New Roman" w:hAnsi="Times New Roman" w:cs="Times New Roman"/>
          <w:b/>
          <w:lang w:eastAsia="ar-SA"/>
        </w:rPr>
        <w:t xml:space="preserve">Oświadczamy, że </w:t>
      </w:r>
      <w:r w:rsidRPr="00F8297F">
        <w:rPr>
          <w:rFonts w:ascii="Times New Roman" w:eastAsia="Times New Roman" w:hAnsi="Times New Roman" w:cs="Times New Roman"/>
          <w:i/>
          <w:lang w:eastAsia="ar-SA"/>
        </w:rPr>
        <w:t>(dotyczy wyłącznie Wykonawcy – towarzystwa ubezpieczeń wzajemnych)</w:t>
      </w:r>
    </w:p>
    <w:p w14:paraId="1EA84171" w14:textId="77777777" w:rsidR="007E2F34" w:rsidRPr="00F8297F" w:rsidRDefault="007E2F34" w:rsidP="007E2F3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statut reprezentowanego przez nas Wykonawcy – towarzystwa ubezpieczeń wzajemnych przewiduje, że towarzystwo ubezpiecza także osoby niebędące członkami towarzystwa;</w:t>
      </w:r>
    </w:p>
    <w:p w14:paraId="37E35BC6" w14:textId="77777777" w:rsidR="007E2F34" w:rsidRPr="00F8297F" w:rsidRDefault="007E2F34" w:rsidP="007E2F3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lastRenderedPageBreak/>
        <w:t>w przypadku wyboru oferty reprezentowanego przez nas Wykonawcy – towarzystwa ubezpieczeń wzajemnych, towarzystwo udzieli ochrony ubezpieczeniowej Zamawiającemu, jako osobie niebędącej członkiem towarzystwa;</w:t>
      </w:r>
    </w:p>
    <w:p w14:paraId="28449EF6" w14:textId="77777777" w:rsidR="007E2F34" w:rsidRPr="00F8297F" w:rsidRDefault="007E2F34" w:rsidP="007E2F3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zgodnie z art. 111 ust. 2 ustawy z dnia 11 września 2015 r. o działalności ubezpieczeniowej i reasekuracyjnej (</w:t>
      </w:r>
      <w:proofErr w:type="spellStart"/>
      <w:r w:rsidRPr="00F8297F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F8297F">
        <w:rPr>
          <w:rFonts w:ascii="Times New Roman" w:eastAsia="Times New Roman" w:hAnsi="Times New Roman" w:cs="Times New Roman"/>
          <w:lang w:eastAsia="ar-SA"/>
        </w:rPr>
        <w:t>. Dz.U. z 2019 r., poz. 381 ze zm.) Zamawiający nie będzie zobowiązany do pokrywania strat towarzystwa przez wnoszenie dodatkowej składki ubezpieczeniowej.</w:t>
      </w:r>
    </w:p>
    <w:p w14:paraId="6B9309A6" w14:textId="77777777" w:rsidR="007E2F34" w:rsidRPr="00F8297F" w:rsidRDefault="007E2F34" w:rsidP="007E2F34">
      <w:p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b/>
          <w:lang w:eastAsia="ar-SA"/>
        </w:rPr>
        <w:t>W sprawach nieuregulowanych odmiennie w zapytaniu ofertowym i w ofercie mają zastosowanie następujące Ogólne Warunki Ubezpieczenia i szczególne warunki ubezpieczenia:</w:t>
      </w:r>
      <w:r w:rsidRPr="00F8297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8297F">
        <w:rPr>
          <w:rFonts w:ascii="Times New Roman" w:eastAsia="Times New Roman" w:hAnsi="Times New Roman" w:cs="Times New Roman"/>
          <w:i/>
          <w:lang w:eastAsia="ar-SA"/>
        </w:rPr>
        <w:t>(należy wpisać wszystkie ogólne i szczególne warunki z datami zatwierdzenia przez Zarząd Wykonawcy i wszystkie aneksy do tych warunków obowiązujące na dzień składania oferty)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307"/>
        <w:gridCol w:w="2193"/>
      </w:tblGrid>
      <w:tr w:rsidR="007E2F34" w:rsidRPr="00F8297F" w14:paraId="099A678F" w14:textId="77777777" w:rsidTr="00694680">
        <w:trPr>
          <w:trHeight w:val="788"/>
          <w:jc w:val="center"/>
        </w:trPr>
        <w:tc>
          <w:tcPr>
            <w:tcW w:w="563" w:type="dxa"/>
            <w:vAlign w:val="center"/>
          </w:tcPr>
          <w:p w14:paraId="02E60DAF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379" w:type="dxa"/>
            <w:vAlign w:val="center"/>
          </w:tcPr>
          <w:p w14:paraId="4EA7A719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205" w:type="dxa"/>
            <w:vAlign w:val="center"/>
          </w:tcPr>
          <w:p w14:paraId="10C25097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zatwierdzenia przez Zarząd Wykonawcy</w:t>
            </w:r>
          </w:p>
        </w:tc>
      </w:tr>
      <w:tr w:rsidR="007E2F34" w:rsidRPr="00F8297F" w14:paraId="665EDDE9" w14:textId="77777777" w:rsidTr="00694680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14:paraId="03837CFE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Ubezpieczenie mienia od wszystkich </w:t>
            </w:r>
            <w:proofErr w:type="spellStart"/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ryzyk</w:t>
            </w:r>
            <w:proofErr w:type="spellEnd"/>
          </w:p>
        </w:tc>
      </w:tr>
      <w:tr w:rsidR="007E2F34" w:rsidRPr="00F8297F" w14:paraId="16112B31" w14:textId="77777777" w:rsidTr="00694680">
        <w:trPr>
          <w:trHeight w:val="340"/>
          <w:jc w:val="center"/>
        </w:trPr>
        <w:tc>
          <w:tcPr>
            <w:tcW w:w="563" w:type="dxa"/>
            <w:vAlign w:val="center"/>
          </w:tcPr>
          <w:p w14:paraId="607411FA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vAlign w:val="center"/>
          </w:tcPr>
          <w:p w14:paraId="5FE297F5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Align w:val="center"/>
          </w:tcPr>
          <w:p w14:paraId="12EC80AD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F8297F" w14:paraId="00F32F31" w14:textId="77777777" w:rsidTr="00694680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14:paraId="2BB2AF13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Ubezpieczenie sprzętu elektronicznego od wszystkich </w:t>
            </w:r>
            <w:proofErr w:type="spellStart"/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ryzyk</w:t>
            </w:r>
            <w:proofErr w:type="spellEnd"/>
          </w:p>
        </w:tc>
      </w:tr>
      <w:tr w:rsidR="007E2F34" w:rsidRPr="00F8297F" w14:paraId="655BB2EE" w14:textId="77777777" w:rsidTr="00694680">
        <w:trPr>
          <w:trHeight w:val="340"/>
          <w:jc w:val="center"/>
        </w:trPr>
        <w:tc>
          <w:tcPr>
            <w:tcW w:w="563" w:type="dxa"/>
            <w:vAlign w:val="center"/>
          </w:tcPr>
          <w:p w14:paraId="0C6622A0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vAlign w:val="center"/>
          </w:tcPr>
          <w:p w14:paraId="454B13F7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Align w:val="center"/>
          </w:tcPr>
          <w:p w14:paraId="6C49C6C7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F8297F" w14:paraId="49FA551F" w14:textId="77777777" w:rsidTr="00694680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14:paraId="09EC515F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Ubezpieczenie odpowiedzialności cywilnej</w:t>
            </w:r>
          </w:p>
        </w:tc>
      </w:tr>
      <w:tr w:rsidR="007E2F34" w:rsidRPr="00F8297F" w14:paraId="5F4BAE81" w14:textId="77777777" w:rsidTr="00694680">
        <w:trPr>
          <w:trHeight w:val="340"/>
          <w:jc w:val="center"/>
        </w:trPr>
        <w:tc>
          <w:tcPr>
            <w:tcW w:w="563" w:type="dxa"/>
            <w:vAlign w:val="center"/>
          </w:tcPr>
          <w:p w14:paraId="23A0552A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vAlign w:val="center"/>
          </w:tcPr>
          <w:p w14:paraId="58EFE9FF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Align w:val="center"/>
          </w:tcPr>
          <w:p w14:paraId="06F0CF41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F8297F" w14:paraId="40C1DCBC" w14:textId="77777777" w:rsidTr="00694680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14:paraId="7572660C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Ubezpieczenie NNW sołtysów</w:t>
            </w:r>
          </w:p>
        </w:tc>
      </w:tr>
      <w:tr w:rsidR="007E2F34" w:rsidRPr="00F8297F" w14:paraId="57C013F6" w14:textId="77777777" w:rsidTr="00694680">
        <w:trPr>
          <w:trHeight w:val="340"/>
          <w:jc w:val="center"/>
        </w:trPr>
        <w:tc>
          <w:tcPr>
            <w:tcW w:w="563" w:type="dxa"/>
            <w:vAlign w:val="center"/>
          </w:tcPr>
          <w:p w14:paraId="683DF43B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vAlign w:val="center"/>
          </w:tcPr>
          <w:p w14:paraId="2BCF76C4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Align w:val="center"/>
          </w:tcPr>
          <w:p w14:paraId="510C164B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F8297F" w14:paraId="3E8024CA" w14:textId="77777777" w:rsidTr="00694680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14:paraId="7ECAA09A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Ubezpieczenia komunikacyjne (OC, AC, NNW, ZK, Assistance)</w:t>
            </w:r>
          </w:p>
        </w:tc>
      </w:tr>
      <w:tr w:rsidR="007E2F34" w:rsidRPr="00F8297F" w14:paraId="1B86557C" w14:textId="77777777" w:rsidTr="00694680">
        <w:trPr>
          <w:trHeight w:val="340"/>
          <w:jc w:val="center"/>
        </w:trPr>
        <w:tc>
          <w:tcPr>
            <w:tcW w:w="563" w:type="dxa"/>
            <w:vAlign w:val="center"/>
          </w:tcPr>
          <w:p w14:paraId="55102223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vAlign w:val="center"/>
          </w:tcPr>
          <w:p w14:paraId="66FA80DD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Align w:val="center"/>
          </w:tcPr>
          <w:p w14:paraId="332E8A8F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F8297F" w14:paraId="379CF59D" w14:textId="77777777" w:rsidTr="00694680">
        <w:trPr>
          <w:trHeight w:val="340"/>
          <w:jc w:val="center"/>
        </w:trPr>
        <w:tc>
          <w:tcPr>
            <w:tcW w:w="563" w:type="dxa"/>
            <w:vAlign w:val="center"/>
          </w:tcPr>
          <w:p w14:paraId="0B8A3F1B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vAlign w:val="center"/>
          </w:tcPr>
          <w:p w14:paraId="51A3A61B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Align w:val="center"/>
          </w:tcPr>
          <w:p w14:paraId="0E283599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F8297F" w14:paraId="19B87941" w14:textId="77777777" w:rsidTr="00694680">
        <w:trPr>
          <w:trHeight w:val="340"/>
          <w:jc w:val="center"/>
        </w:trPr>
        <w:tc>
          <w:tcPr>
            <w:tcW w:w="563" w:type="dxa"/>
            <w:vAlign w:val="center"/>
          </w:tcPr>
          <w:p w14:paraId="1B87695F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vAlign w:val="center"/>
          </w:tcPr>
          <w:p w14:paraId="34E2131E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Align w:val="center"/>
          </w:tcPr>
          <w:p w14:paraId="600422D0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F8297F" w14:paraId="73C43405" w14:textId="77777777" w:rsidTr="00694680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14:paraId="55107779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Ubezpieczenie NNW członków OSP</w:t>
            </w:r>
          </w:p>
        </w:tc>
      </w:tr>
      <w:tr w:rsidR="007E2F34" w:rsidRPr="00F8297F" w14:paraId="6E18687B" w14:textId="77777777" w:rsidTr="00694680">
        <w:trPr>
          <w:trHeight w:val="340"/>
          <w:jc w:val="center"/>
        </w:trPr>
        <w:tc>
          <w:tcPr>
            <w:tcW w:w="563" w:type="dxa"/>
            <w:vAlign w:val="center"/>
          </w:tcPr>
          <w:p w14:paraId="490CA691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vAlign w:val="center"/>
          </w:tcPr>
          <w:p w14:paraId="055EE12C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Align w:val="center"/>
          </w:tcPr>
          <w:p w14:paraId="23F0F5F4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F34" w:rsidRPr="00F8297F" w14:paraId="5DCDB823" w14:textId="77777777" w:rsidTr="00694680">
        <w:trPr>
          <w:trHeight w:val="340"/>
          <w:jc w:val="center"/>
        </w:trPr>
        <w:tc>
          <w:tcPr>
            <w:tcW w:w="563" w:type="dxa"/>
            <w:vAlign w:val="center"/>
          </w:tcPr>
          <w:p w14:paraId="396D2487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vAlign w:val="center"/>
          </w:tcPr>
          <w:p w14:paraId="2B1F33F9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Align w:val="center"/>
          </w:tcPr>
          <w:p w14:paraId="6719A4A2" w14:textId="77777777" w:rsidR="007E2F34" w:rsidRPr="00F8297F" w:rsidRDefault="007E2F34" w:rsidP="00694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81DF606" w14:textId="77777777" w:rsidR="007E2F34" w:rsidRPr="00F8297F" w:rsidRDefault="007E2F34" w:rsidP="007E2F3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Sposób reprezentowania Wykonawców wspólnie ubiegających się o udzielenie zamówienia (Pełnomocnik)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7E2F34" w:rsidRPr="00F8297F" w14:paraId="307EBD54" w14:textId="77777777" w:rsidTr="00694680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70741FD0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lang w:eastAsia="ar-SA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1F57463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7E2F34" w:rsidRPr="00F8297F" w14:paraId="3B7C51CB" w14:textId="77777777" w:rsidTr="00694680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931FE4F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lang w:eastAsia="ar-SA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5DF5D86A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7E2F34" w:rsidRPr="00F8297F" w14:paraId="6A01E906" w14:textId="77777777" w:rsidTr="00694680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2B5AB92E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lang w:eastAsia="ar-SA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527EEAC8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7E2F34" w:rsidRPr="00F8297F" w14:paraId="769471A3" w14:textId="77777777" w:rsidTr="00694680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6557A5F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lang w:eastAsia="ar-SA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78447DA1" w14:textId="77777777" w:rsidR="007E2F34" w:rsidRPr="00F8297F" w:rsidRDefault="007E2F34" w:rsidP="00694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……………………………………………………………………..</w:t>
            </w:r>
          </w:p>
        </w:tc>
      </w:tr>
    </w:tbl>
    <w:p w14:paraId="37D866A3" w14:textId="77777777" w:rsidR="007E2F34" w:rsidRPr="00F8297F" w:rsidRDefault="007E2F34" w:rsidP="007E2F3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Zakres:</w:t>
      </w:r>
    </w:p>
    <w:p w14:paraId="03E64EC4" w14:textId="77777777" w:rsidR="007E2F34" w:rsidRPr="00F8297F" w:rsidRDefault="007E2F34" w:rsidP="007E2F3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do reprezentowania w postępowaniu*</w:t>
      </w:r>
    </w:p>
    <w:p w14:paraId="3568569F" w14:textId="77777777" w:rsidR="007E2F34" w:rsidRPr="00F8297F" w:rsidRDefault="007E2F34" w:rsidP="007E2F3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do reprezentowania w postępowaniu i zawarcia umowy*</w:t>
      </w:r>
    </w:p>
    <w:p w14:paraId="7ECFEC0C" w14:textId="77777777" w:rsidR="007E2F34" w:rsidRPr="00F8297F" w:rsidRDefault="007E2F34" w:rsidP="007E2F3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F8297F">
        <w:rPr>
          <w:rFonts w:ascii="Times New Roman" w:eastAsia="Times New Roman" w:hAnsi="Times New Roman" w:cs="Times New Roman"/>
          <w:i/>
          <w:sz w:val="20"/>
          <w:lang w:eastAsia="ar-SA"/>
        </w:rPr>
        <w:t>* niepotrzebne skreślić</w:t>
      </w:r>
    </w:p>
    <w:p w14:paraId="099F83D8" w14:textId="77777777" w:rsidR="007E2F34" w:rsidRPr="00F8297F" w:rsidRDefault="007E2F34" w:rsidP="007E2F3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F8297F">
        <w:rPr>
          <w:rFonts w:ascii="Times New Roman" w:eastAsia="Times New Roman" w:hAnsi="Times New Roman" w:cs="Times New Roman"/>
          <w:i/>
          <w:sz w:val="20"/>
          <w:lang w:eastAsia="ar-SA"/>
        </w:rPr>
        <w:t>(wypełniają jedynie Wykonawcy składający ofertę wspólną)</w:t>
      </w:r>
    </w:p>
    <w:p w14:paraId="4791B622" w14:textId="77777777" w:rsidR="007E2F34" w:rsidRPr="00F8297F" w:rsidRDefault="007E2F34" w:rsidP="007E2F34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Załącznikami do niniejszej oferty są następujące dokumenty 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26"/>
      </w:tblGrid>
      <w:tr w:rsidR="007E2F34" w:rsidRPr="00F8297F" w14:paraId="7F0CAB35" w14:textId="77777777" w:rsidTr="00694680">
        <w:trPr>
          <w:trHeight w:val="4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506D3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A9A4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FBC03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2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Nr strony</w:t>
            </w:r>
          </w:p>
        </w:tc>
      </w:tr>
      <w:tr w:rsidR="007E2F34" w:rsidRPr="00F8297F" w14:paraId="7DBF04D1" w14:textId="77777777" w:rsidTr="00694680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1494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F4337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25978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F8297F" w14:paraId="4E29AF68" w14:textId="77777777" w:rsidTr="00694680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B6EC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42FE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CDA25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F8297F" w14:paraId="4F75AD4C" w14:textId="77777777" w:rsidTr="00694680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B0D30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5AD32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2514D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F8297F" w14:paraId="22BB937B" w14:textId="77777777" w:rsidTr="00694680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0A88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F0003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04FA1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F8297F" w14:paraId="44075DFA" w14:textId="77777777" w:rsidTr="00694680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8DCF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DF38D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52848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2F34" w:rsidRPr="00F8297F" w14:paraId="31247474" w14:textId="77777777" w:rsidTr="00694680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D0820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D9854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9AD26" w14:textId="77777777" w:rsidR="007E2F34" w:rsidRPr="00F8297F" w:rsidRDefault="007E2F34" w:rsidP="006946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5E946453" w14:textId="77777777" w:rsidR="007E2F34" w:rsidRPr="00F8297F" w:rsidRDefault="007E2F34" w:rsidP="007E2F3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 xml:space="preserve">Zastrzeżenie: </w:t>
      </w:r>
    </w:p>
    <w:p w14:paraId="7DD9AA5A" w14:textId="77777777" w:rsidR="007E2F34" w:rsidRPr="00F8297F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lang w:eastAsia="ar-SA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2269359C" w14:textId="77777777" w:rsidR="007E2F34" w:rsidRPr="00F8297F" w:rsidRDefault="007E2F34" w:rsidP="007E2F34">
      <w:pPr>
        <w:widowControl w:val="0"/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lang w:eastAsia="ar-SA"/>
        </w:rPr>
      </w:pPr>
      <w:r w:rsidRPr="00F8297F">
        <w:rPr>
          <w:rFonts w:ascii="Times New Roman" w:eastAsia="Times New Roman" w:hAnsi="Times New Roman" w:cs="Times New Roman"/>
          <w:sz w:val="16"/>
          <w:lang w:eastAsia="ar-SA"/>
        </w:rPr>
        <w:t>………………………………………………………………</w:t>
      </w:r>
    </w:p>
    <w:p w14:paraId="393A5F57" w14:textId="77777777" w:rsidR="007E2F34" w:rsidRPr="00F8297F" w:rsidRDefault="007E2F34" w:rsidP="007E2F34">
      <w:pPr>
        <w:widowControl w:val="0"/>
        <w:suppressAutoHyphens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F8297F">
        <w:rPr>
          <w:rFonts w:ascii="Times New Roman" w:eastAsia="Times New Roman" w:hAnsi="Times New Roman" w:cs="Times New Roman"/>
          <w:i/>
          <w:sz w:val="18"/>
          <w:lang w:eastAsia="ar-SA"/>
        </w:rPr>
        <w:t>(podpis(y) osób uprawnionych do reprezentowania Wykonawcy zgodnie z dokumentami rejestrowymi lub wskazanych w pełnomocnictwie)</w:t>
      </w:r>
    </w:p>
    <w:p w14:paraId="0F6852E4" w14:textId="77777777" w:rsidR="007E2F34" w:rsidRPr="00F8297F" w:rsidRDefault="007E2F34" w:rsidP="007E2F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040B6D7" w14:textId="77777777" w:rsidR="007E2F34" w:rsidRPr="00F8297F" w:rsidRDefault="007E2F34" w:rsidP="007E2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297F">
        <w:rPr>
          <w:rFonts w:ascii="Times New Roman" w:eastAsia="Times New Roman" w:hAnsi="Times New Roman" w:cs="Times New Roman"/>
          <w:sz w:val="16"/>
          <w:lang w:eastAsia="ar-SA"/>
        </w:rPr>
        <w:t>……………………….</w:t>
      </w:r>
      <w:r w:rsidRPr="00F8297F">
        <w:rPr>
          <w:rFonts w:ascii="Times New Roman" w:eastAsia="Times New Roman" w:hAnsi="Times New Roman" w:cs="Times New Roman"/>
          <w:lang w:eastAsia="ar-SA"/>
        </w:rPr>
        <w:t xml:space="preserve">, dnia </w:t>
      </w:r>
      <w:r w:rsidRPr="00F8297F">
        <w:rPr>
          <w:rFonts w:ascii="Times New Roman" w:eastAsia="Times New Roman" w:hAnsi="Times New Roman" w:cs="Times New Roman"/>
          <w:sz w:val="16"/>
          <w:lang w:eastAsia="ar-SA"/>
        </w:rPr>
        <w:t>………………………………..…..</w:t>
      </w:r>
    </w:p>
    <w:p w14:paraId="142B913C" w14:textId="040E4156" w:rsidR="00F659B1" w:rsidRDefault="007E2F34" w:rsidP="007E2F34">
      <w:pPr>
        <w:widowControl w:val="0"/>
        <w:suppressAutoHyphens/>
        <w:spacing w:after="0" w:line="240" w:lineRule="auto"/>
        <w:ind w:left="993" w:right="-1"/>
      </w:pPr>
      <w:r w:rsidRPr="00F8297F">
        <w:rPr>
          <w:rFonts w:ascii="Times New Roman" w:eastAsia="Times New Roman" w:hAnsi="Times New Roman" w:cs="Times New Roman"/>
          <w:i/>
          <w:sz w:val="18"/>
          <w:lang w:eastAsia="ar-SA"/>
        </w:rPr>
        <w:t>(miejscowość i data)</w:t>
      </w:r>
    </w:p>
    <w:sectPr w:rsidR="00F6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F6975"/>
    <w:multiLevelType w:val="hybridMultilevel"/>
    <w:tmpl w:val="1BA83F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2902FF"/>
    <w:multiLevelType w:val="hybridMultilevel"/>
    <w:tmpl w:val="2AD46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E1123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12DEE"/>
    <w:multiLevelType w:val="hybridMultilevel"/>
    <w:tmpl w:val="E95061CE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76486"/>
    <w:multiLevelType w:val="hybridMultilevel"/>
    <w:tmpl w:val="B49C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01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61F90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34"/>
    <w:rsid w:val="00573347"/>
    <w:rsid w:val="007E2F34"/>
    <w:rsid w:val="00F6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F292"/>
  <w15:chartTrackingRefBased/>
  <w15:docId w15:val="{CBDD6979-0F7B-466A-8F4D-912639D4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F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3017</Words>
  <Characters>18104</Characters>
  <Application>Microsoft Office Word</Application>
  <DocSecurity>0</DocSecurity>
  <Lines>150</Lines>
  <Paragraphs>42</Paragraphs>
  <ScaleCrop>false</ScaleCrop>
  <Company/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EwaK</dc:creator>
  <cp:keywords/>
  <dc:description/>
  <cp:lastModifiedBy>EwaK</cp:lastModifiedBy>
  <cp:revision>2</cp:revision>
  <dcterms:created xsi:type="dcterms:W3CDTF">2020-05-18T10:28:00Z</dcterms:created>
  <dcterms:modified xsi:type="dcterms:W3CDTF">2020-05-18T10:32:00Z</dcterms:modified>
</cp:coreProperties>
</file>