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B4C48" w14:textId="7CE35BC5" w:rsidR="008348A8" w:rsidRDefault="00F23701" w:rsidP="009C30E6">
      <w:pPr>
        <w:jc w:val="right"/>
      </w:pPr>
      <w:r>
        <w:t xml:space="preserve">Tyczyn, dnia </w:t>
      </w:r>
      <w:r w:rsidR="003207B2">
        <w:t>4 l</w:t>
      </w:r>
      <w:r w:rsidR="00454D42">
        <w:t>istopada</w:t>
      </w:r>
      <w:r w:rsidR="00286D7E">
        <w:t xml:space="preserve"> 20</w:t>
      </w:r>
      <w:r w:rsidR="00FB4429">
        <w:t>2</w:t>
      </w:r>
      <w:r w:rsidR="003207B2">
        <w:t>4</w:t>
      </w:r>
      <w:r w:rsidR="00224F66">
        <w:t xml:space="preserve"> r.</w:t>
      </w:r>
    </w:p>
    <w:p w14:paraId="541A6070" w14:textId="1A562AC3" w:rsidR="009C30E6" w:rsidRDefault="009C30E6" w:rsidP="009C30E6">
      <w:r>
        <w:t xml:space="preserve">ROO. </w:t>
      </w:r>
      <w:r w:rsidR="00D40AF5">
        <w:t>52</w:t>
      </w:r>
      <w:r w:rsidR="00FB4429">
        <w:t>0</w:t>
      </w:r>
      <w:r w:rsidR="00D40AF5">
        <w:t>.</w:t>
      </w:r>
      <w:r w:rsidR="00E12EE9">
        <w:t>1</w:t>
      </w:r>
      <w:r w:rsidR="00D40AF5">
        <w:t>.20</w:t>
      </w:r>
      <w:r w:rsidR="00FB4429">
        <w:t>2</w:t>
      </w:r>
      <w:r w:rsidR="003207B2">
        <w:t>4</w:t>
      </w:r>
    </w:p>
    <w:p w14:paraId="12F29350" w14:textId="77777777" w:rsidR="00BD7BD0" w:rsidRDefault="00BD7BD0" w:rsidP="009C30E6"/>
    <w:p w14:paraId="7F0A29BE" w14:textId="77777777" w:rsidR="008348A8" w:rsidRDefault="006D13EE" w:rsidP="00224F66">
      <w:pPr>
        <w:jc w:val="center"/>
      </w:pPr>
      <w:r>
        <w:t>Sprawozdanie</w:t>
      </w:r>
    </w:p>
    <w:p w14:paraId="43F05B61" w14:textId="77777777" w:rsidR="008348A8" w:rsidRPr="00224F66" w:rsidRDefault="00224F66" w:rsidP="00224F66">
      <w:pPr>
        <w:jc w:val="center"/>
      </w:pPr>
      <w:r w:rsidRPr="00224F66">
        <w:t>z przeprowadzonych</w:t>
      </w:r>
      <w:r w:rsidR="008348A8" w:rsidRPr="00224F66">
        <w:t xml:space="preserve"> konsultacji społecznych </w:t>
      </w:r>
      <w:r w:rsidR="002806DE" w:rsidRPr="00224F66">
        <w:t>z organizacjami pozarządowymi.</w:t>
      </w:r>
    </w:p>
    <w:p w14:paraId="76EE6DBA" w14:textId="03FCA242" w:rsidR="002806DE" w:rsidRDefault="003207B2" w:rsidP="002806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Podstawa prawna: </w:t>
      </w:r>
      <w:r>
        <w:t xml:space="preserve">§ 5 ust.1 uchwały Nr LI/363/10 Rady Miejskiej w Tyczynie z dnia </w:t>
      </w:r>
      <w:r>
        <w:br/>
      </w:r>
      <w:r>
        <w:t xml:space="preserve">26 sierpnia 2010 r. w sprawie szczegółowego sposobu konsultowania z organizacjami pozarządowymi i podmiotami w art. 3 ust.3 ustawy z dnia 24 kwietnia 2003 r. o działalności pożytku publicznego </w:t>
      </w:r>
      <w:r>
        <w:br/>
      </w:r>
      <w:r>
        <w:t>i o wolontariacie projektów aktów prawa miejscowego Gminy Tyczyn w dziedzinach dotyczących działalności statutowej tych organizacji oraz projektów rocznych programów współpracy Gminy Tyczyn z organizacjami pozarządowymi.</w:t>
      </w:r>
    </w:p>
    <w:p w14:paraId="549F915E" w14:textId="448FE697" w:rsidR="003207B2" w:rsidRPr="00CC3A26" w:rsidRDefault="002806DE" w:rsidP="003207B2">
      <w:pPr>
        <w:ind w:firstLine="708"/>
        <w:jc w:val="both"/>
        <w:rPr>
          <w:i/>
          <w:sz w:val="24"/>
          <w:szCs w:val="24"/>
        </w:rPr>
      </w:pPr>
      <w:r w:rsidRPr="002806DE">
        <w:rPr>
          <w:sz w:val="24"/>
          <w:szCs w:val="24"/>
        </w:rPr>
        <w:t xml:space="preserve">W dniach </w:t>
      </w:r>
      <w:r w:rsidR="00F23701">
        <w:rPr>
          <w:bCs/>
          <w:sz w:val="24"/>
          <w:szCs w:val="24"/>
        </w:rPr>
        <w:t>od</w:t>
      </w:r>
      <w:r w:rsidR="00D40AF5">
        <w:rPr>
          <w:bCs/>
          <w:sz w:val="24"/>
          <w:szCs w:val="24"/>
        </w:rPr>
        <w:t xml:space="preserve"> </w:t>
      </w:r>
      <w:r w:rsidR="003207B2">
        <w:rPr>
          <w:bCs/>
          <w:sz w:val="24"/>
          <w:szCs w:val="24"/>
        </w:rPr>
        <w:t>18</w:t>
      </w:r>
      <w:r w:rsidR="00A16824">
        <w:rPr>
          <w:bCs/>
          <w:sz w:val="24"/>
          <w:szCs w:val="24"/>
        </w:rPr>
        <w:t xml:space="preserve"> </w:t>
      </w:r>
      <w:r w:rsidR="00454D42">
        <w:rPr>
          <w:bCs/>
          <w:sz w:val="24"/>
          <w:szCs w:val="24"/>
        </w:rPr>
        <w:t>października</w:t>
      </w:r>
      <w:r w:rsidR="00D40AF5">
        <w:rPr>
          <w:bCs/>
          <w:sz w:val="24"/>
          <w:szCs w:val="24"/>
        </w:rPr>
        <w:t xml:space="preserve"> 20</w:t>
      </w:r>
      <w:r w:rsidR="00FB4429">
        <w:rPr>
          <w:bCs/>
          <w:sz w:val="24"/>
          <w:szCs w:val="24"/>
        </w:rPr>
        <w:t>2</w:t>
      </w:r>
      <w:r w:rsidR="003207B2">
        <w:rPr>
          <w:bCs/>
          <w:sz w:val="24"/>
          <w:szCs w:val="24"/>
        </w:rPr>
        <w:t>4</w:t>
      </w:r>
      <w:r w:rsidR="00376A79">
        <w:rPr>
          <w:bCs/>
          <w:sz w:val="24"/>
          <w:szCs w:val="24"/>
        </w:rPr>
        <w:t xml:space="preserve"> r. do</w:t>
      </w:r>
      <w:r w:rsidR="000A3905">
        <w:rPr>
          <w:bCs/>
          <w:sz w:val="24"/>
          <w:szCs w:val="24"/>
        </w:rPr>
        <w:t xml:space="preserve"> </w:t>
      </w:r>
      <w:r w:rsidR="00454D42">
        <w:rPr>
          <w:bCs/>
          <w:sz w:val="24"/>
          <w:szCs w:val="24"/>
        </w:rPr>
        <w:t>31 października</w:t>
      </w:r>
      <w:r w:rsidR="00F23701">
        <w:rPr>
          <w:bCs/>
          <w:sz w:val="24"/>
          <w:szCs w:val="24"/>
        </w:rPr>
        <w:t xml:space="preserve"> </w:t>
      </w:r>
      <w:r w:rsidR="00D40AF5">
        <w:rPr>
          <w:bCs/>
          <w:sz w:val="24"/>
          <w:szCs w:val="24"/>
        </w:rPr>
        <w:t>20</w:t>
      </w:r>
      <w:r w:rsidR="00FB4429">
        <w:rPr>
          <w:bCs/>
          <w:sz w:val="24"/>
          <w:szCs w:val="24"/>
        </w:rPr>
        <w:t>2</w:t>
      </w:r>
      <w:r w:rsidR="003207B2">
        <w:rPr>
          <w:bCs/>
          <w:sz w:val="24"/>
          <w:szCs w:val="24"/>
        </w:rPr>
        <w:t>4</w:t>
      </w:r>
      <w:r w:rsidRPr="002806DE">
        <w:rPr>
          <w:bCs/>
          <w:sz w:val="24"/>
          <w:szCs w:val="24"/>
        </w:rPr>
        <w:t xml:space="preserve"> r. </w:t>
      </w:r>
      <w:r w:rsidRPr="002806DE">
        <w:rPr>
          <w:sz w:val="24"/>
          <w:szCs w:val="24"/>
        </w:rPr>
        <w:t xml:space="preserve">odbyły się konsultacje </w:t>
      </w:r>
      <w:r w:rsidR="00286D7E">
        <w:rPr>
          <w:sz w:val="24"/>
          <w:szCs w:val="24"/>
        </w:rPr>
        <w:br/>
      </w:r>
      <w:r w:rsidRPr="002806DE">
        <w:rPr>
          <w:sz w:val="24"/>
          <w:szCs w:val="24"/>
        </w:rPr>
        <w:t xml:space="preserve">w sprawie </w:t>
      </w:r>
      <w:r w:rsidR="00F23701">
        <w:rPr>
          <w:sz w:val="24"/>
          <w:szCs w:val="24"/>
        </w:rPr>
        <w:t>„Programu współpracy gminy Tyczyn z organizacjami pozarządowymi oraz innymi podmiotami prowadzącymi działalność</w:t>
      </w:r>
      <w:r w:rsidR="00D40AF5">
        <w:rPr>
          <w:sz w:val="24"/>
          <w:szCs w:val="24"/>
        </w:rPr>
        <w:t xml:space="preserve"> pożytku publicznego na rok 20</w:t>
      </w:r>
      <w:r w:rsidR="00FB4429">
        <w:rPr>
          <w:sz w:val="24"/>
          <w:szCs w:val="24"/>
        </w:rPr>
        <w:t>2</w:t>
      </w:r>
      <w:r w:rsidR="003207B2">
        <w:rPr>
          <w:sz w:val="24"/>
          <w:szCs w:val="24"/>
        </w:rPr>
        <w:t>5</w:t>
      </w:r>
      <w:r w:rsidRPr="002806DE">
        <w:rPr>
          <w:sz w:val="24"/>
          <w:szCs w:val="24"/>
        </w:rPr>
        <w:t>”</w:t>
      </w:r>
      <w:r w:rsidR="00F23701">
        <w:rPr>
          <w:sz w:val="24"/>
          <w:szCs w:val="24"/>
        </w:rPr>
        <w:t xml:space="preserve">, który był udostępniony </w:t>
      </w:r>
      <w:r w:rsidR="003207B2">
        <w:rPr>
          <w:sz w:val="24"/>
          <w:szCs w:val="24"/>
        </w:rPr>
        <w:t>w BIP-</w:t>
      </w:r>
      <w:proofErr w:type="spellStart"/>
      <w:r w:rsidR="003207B2">
        <w:rPr>
          <w:sz w:val="24"/>
          <w:szCs w:val="24"/>
        </w:rPr>
        <w:t>ie</w:t>
      </w:r>
      <w:proofErr w:type="spellEnd"/>
      <w:r w:rsidR="003207B2">
        <w:rPr>
          <w:sz w:val="24"/>
          <w:szCs w:val="24"/>
        </w:rPr>
        <w:t xml:space="preserve"> - </w:t>
      </w:r>
      <w:hyperlink r:id="rId5" w:history="1">
        <w:r w:rsidR="003207B2">
          <w:rPr>
            <w:rStyle w:val="Hipercze"/>
            <w:sz w:val="24"/>
            <w:szCs w:val="24"/>
          </w:rPr>
          <w:t>www.bip.tyczyn.pl</w:t>
        </w:r>
      </w:hyperlink>
      <w:r w:rsidR="003207B2">
        <w:rPr>
          <w:sz w:val="24"/>
          <w:szCs w:val="24"/>
        </w:rPr>
        <w:t xml:space="preserve"> w zakładce </w:t>
      </w:r>
      <w:r w:rsidR="003207B2" w:rsidRPr="00CC3A26">
        <w:rPr>
          <w:i/>
          <w:sz w:val="24"/>
          <w:szCs w:val="24"/>
        </w:rPr>
        <w:t>Organizacje pozarządowe</w:t>
      </w:r>
      <w:r w:rsidR="003207B2">
        <w:rPr>
          <w:sz w:val="24"/>
          <w:szCs w:val="24"/>
        </w:rPr>
        <w:t>,</w:t>
      </w:r>
      <w:r w:rsidR="003207B2">
        <w:rPr>
          <w:sz w:val="24"/>
          <w:szCs w:val="24"/>
        </w:rPr>
        <w:t xml:space="preserve"> </w:t>
      </w:r>
      <w:r w:rsidR="003207B2">
        <w:rPr>
          <w:sz w:val="24"/>
          <w:szCs w:val="24"/>
        </w:rPr>
        <w:t>w siedzibie Urzędu Miejskiego w Tyczynie w pokoju 37</w:t>
      </w:r>
      <w:r w:rsidR="003207B2">
        <w:rPr>
          <w:sz w:val="24"/>
          <w:szCs w:val="24"/>
        </w:rPr>
        <w:t xml:space="preserve"> oraz </w:t>
      </w:r>
      <w:r w:rsidR="003207B2">
        <w:rPr>
          <w:sz w:val="24"/>
          <w:szCs w:val="24"/>
        </w:rPr>
        <w:t xml:space="preserve">na stronie internetowej gminy- </w:t>
      </w:r>
      <w:hyperlink r:id="rId6" w:history="1">
        <w:r w:rsidR="003207B2">
          <w:rPr>
            <w:rStyle w:val="Hipercze"/>
            <w:sz w:val="24"/>
            <w:szCs w:val="24"/>
          </w:rPr>
          <w:t>www.tyczyn.pl</w:t>
        </w:r>
      </w:hyperlink>
      <w:r w:rsidR="003207B2">
        <w:rPr>
          <w:sz w:val="24"/>
          <w:szCs w:val="24"/>
        </w:rPr>
        <w:t xml:space="preserve"> w zakładkach:</w:t>
      </w:r>
      <w:r w:rsidR="003207B2">
        <w:rPr>
          <w:sz w:val="24"/>
          <w:szCs w:val="24"/>
        </w:rPr>
        <w:t xml:space="preserve"> </w:t>
      </w:r>
      <w:r w:rsidR="003207B2" w:rsidRPr="00E53DC9">
        <w:rPr>
          <w:i/>
          <w:sz w:val="24"/>
          <w:szCs w:val="24"/>
        </w:rPr>
        <w:t>Organizacje pozarządowe</w:t>
      </w:r>
      <w:r w:rsidR="003207B2">
        <w:rPr>
          <w:i/>
          <w:sz w:val="24"/>
          <w:szCs w:val="24"/>
        </w:rPr>
        <w:t>/Ogłoszenia</w:t>
      </w:r>
      <w:r w:rsidR="003207B2">
        <w:rPr>
          <w:i/>
          <w:sz w:val="24"/>
          <w:szCs w:val="24"/>
        </w:rPr>
        <w:t xml:space="preserve"> i </w:t>
      </w:r>
      <w:r w:rsidR="003207B2">
        <w:rPr>
          <w:i/>
          <w:sz w:val="24"/>
          <w:szCs w:val="24"/>
        </w:rPr>
        <w:t>Organizacje pozarządowe/Program współpracy</w:t>
      </w:r>
      <w:r w:rsidR="003207B2" w:rsidRPr="00E53DC9">
        <w:rPr>
          <w:i/>
          <w:sz w:val="24"/>
          <w:szCs w:val="24"/>
        </w:rPr>
        <w:t>.</w:t>
      </w:r>
    </w:p>
    <w:p w14:paraId="463CE4EB" w14:textId="5F8E06BF" w:rsidR="002806DE" w:rsidRPr="002806DE" w:rsidRDefault="002806DE" w:rsidP="002806DE">
      <w:pPr>
        <w:jc w:val="both"/>
        <w:rPr>
          <w:sz w:val="24"/>
          <w:szCs w:val="24"/>
        </w:rPr>
      </w:pPr>
      <w:r w:rsidRPr="002806DE">
        <w:rPr>
          <w:sz w:val="24"/>
          <w:szCs w:val="24"/>
        </w:rPr>
        <w:tab/>
      </w:r>
      <w:r>
        <w:rPr>
          <w:sz w:val="24"/>
          <w:szCs w:val="24"/>
        </w:rPr>
        <w:t>W czasie odbywających się konsultacji żadna z upraw</w:t>
      </w:r>
      <w:r w:rsidR="00295263">
        <w:rPr>
          <w:sz w:val="24"/>
          <w:szCs w:val="24"/>
        </w:rPr>
        <w:t>nionych organizacji nie wyraziła</w:t>
      </w:r>
      <w:r>
        <w:rPr>
          <w:sz w:val="24"/>
          <w:szCs w:val="24"/>
        </w:rPr>
        <w:t xml:space="preserve">  opinii w tej sprawie.</w:t>
      </w:r>
    </w:p>
    <w:p w14:paraId="4A4F18F2" w14:textId="77777777" w:rsidR="002806DE" w:rsidRPr="002806DE" w:rsidRDefault="002806DE" w:rsidP="00D40AF5">
      <w:pPr>
        <w:jc w:val="center"/>
        <w:rPr>
          <w:sz w:val="24"/>
          <w:szCs w:val="24"/>
        </w:rPr>
      </w:pPr>
    </w:p>
    <w:sectPr w:rsidR="002806DE" w:rsidRPr="0028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455CA"/>
    <w:multiLevelType w:val="hybridMultilevel"/>
    <w:tmpl w:val="C1F8EB02"/>
    <w:lvl w:ilvl="0" w:tplc="0415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49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A8"/>
    <w:rsid w:val="00022E43"/>
    <w:rsid w:val="000A3905"/>
    <w:rsid w:val="00224F66"/>
    <w:rsid w:val="002806DE"/>
    <w:rsid w:val="00286D7E"/>
    <w:rsid w:val="00295263"/>
    <w:rsid w:val="00301632"/>
    <w:rsid w:val="003207B2"/>
    <w:rsid w:val="00376A79"/>
    <w:rsid w:val="00454D42"/>
    <w:rsid w:val="004E051A"/>
    <w:rsid w:val="00583FC6"/>
    <w:rsid w:val="00593444"/>
    <w:rsid w:val="006B1E82"/>
    <w:rsid w:val="006D13EE"/>
    <w:rsid w:val="006E0D01"/>
    <w:rsid w:val="007564B5"/>
    <w:rsid w:val="008348A8"/>
    <w:rsid w:val="00970E6F"/>
    <w:rsid w:val="009C30E6"/>
    <w:rsid w:val="00A065D9"/>
    <w:rsid w:val="00A16824"/>
    <w:rsid w:val="00BD7BD0"/>
    <w:rsid w:val="00C83243"/>
    <w:rsid w:val="00CA2918"/>
    <w:rsid w:val="00D04013"/>
    <w:rsid w:val="00D40AF5"/>
    <w:rsid w:val="00D7738A"/>
    <w:rsid w:val="00E12EE9"/>
    <w:rsid w:val="00F23701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8781"/>
  <w15:chartTrackingRefBased/>
  <w15:docId w15:val="{909F6E48-E34F-4A65-9932-94E3B19C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01"/>
    <w:rPr>
      <w:rFonts w:ascii="Segoe UI" w:hAnsi="Segoe UI" w:cs="Segoe UI"/>
      <w:sz w:val="18"/>
      <w:szCs w:val="18"/>
    </w:rPr>
  </w:style>
  <w:style w:type="character" w:styleId="Hipercze">
    <w:name w:val="Hyperlink"/>
    <w:rsid w:val="00320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yczyn.pl/" TargetMode="External"/><Relationship Id="rId5" Type="http://schemas.openxmlformats.org/officeDocument/2006/relationships/hyperlink" Target="http://www.bip.tyczy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UM KOMP</cp:lastModifiedBy>
  <cp:revision>23</cp:revision>
  <cp:lastPrinted>2024-11-04T14:11:00Z</cp:lastPrinted>
  <dcterms:created xsi:type="dcterms:W3CDTF">2014-11-19T11:09:00Z</dcterms:created>
  <dcterms:modified xsi:type="dcterms:W3CDTF">2024-11-04T14:25:00Z</dcterms:modified>
</cp:coreProperties>
</file>