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D48F" w14:textId="2677F6A3" w:rsidR="00A641DC" w:rsidRPr="00AB32A4" w:rsidRDefault="00B050C5" w:rsidP="00B86794">
      <w:pPr>
        <w:pStyle w:val="Tytu"/>
        <w:jc w:val="center"/>
        <w:rPr>
          <w:rFonts w:ascii="Times New Roman" w:hAnsi="Times New Roman" w:cs="Times New Roman"/>
          <w:b/>
          <w:bCs/>
          <w:color w:val="000000" w:themeColor="text1"/>
          <w:spacing w:val="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32A4">
        <w:rPr>
          <w:rFonts w:ascii="Times New Roman" w:hAnsi="Times New Roman" w:cs="Times New Roman"/>
          <w:b/>
          <w:bCs/>
          <w:color w:val="000000" w:themeColor="text1"/>
          <w:spacing w:val="0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ANKIETA</w:t>
      </w:r>
    </w:p>
    <w:p w14:paraId="1DB95E00" w14:textId="622E1BAB" w:rsidR="00A641DC" w:rsidRPr="00AB32A4" w:rsidRDefault="00B050C5" w:rsidP="00B86794">
      <w:pPr>
        <w:pStyle w:val="Nagwek1"/>
        <w:jc w:val="center"/>
        <w:rPr>
          <w:rFonts w:ascii="Times New Roman" w:hAnsi="Times New Roman" w:cs="Times New Roman"/>
          <w:bCs w:val="0"/>
          <w:color w:val="000000" w:themeColor="text1"/>
          <w:u w:val="single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32A4">
        <w:rPr>
          <w:rFonts w:ascii="Times New Roman" w:hAnsi="Times New Roman" w:cs="Times New Roman"/>
          <w:bCs w:val="0"/>
          <w:color w:val="000000" w:themeColor="text1"/>
          <w:u w:val="single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dotycząca projektu </w:t>
      </w:r>
      <w:r w:rsidR="002337D1" w:rsidRPr="00AB32A4">
        <w:rPr>
          <w:rFonts w:ascii="Times New Roman" w:hAnsi="Times New Roman" w:cs="Times New Roman"/>
          <w:bCs w:val="0"/>
          <w:color w:val="000000" w:themeColor="text1"/>
          <w:u w:val="single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miejscowego planu zagospodarowania przestrzennego </w:t>
      </w:r>
      <w:bookmarkStart w:id="0" w:name="_Hlk225334552"/>
      <w:r w:rsidR="002337D1" w:rsidRPr="00AB32A4">
        <w:rPr>
          <w:rFonts w:ascii="Times New Roman" w:hAnsi="Times New Roman" w:cs="Times New Roman"/>
          <w:bCs w:val="0"/>
          <w:color w:val="000000" w:themeColor="text1"/>
          <w:u w:val="single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nr 1/2024 terenu położonego w miejscowości Kielnarowa</w:t>
      </w:r>
      <w:bookmarkEnd w:id="0"/>
    </w:p>
    <w:p w14:paraId="43A4F779" w14:textId="16CD49C2" w:rsidR="00B86794" w:rsidRPr="00AB32A4" w:rsidRDefault="00B050C5" w:rsidP="00B86794">
      <w:pPr>
        <w:spacing w:before="200" w:after="120"/>
        <w:jc w:val="center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B32A4">
        <w:rPr>
          <w:rFonts w:ascii="Times New Roman" w:hAnsi="Times New Roman" w:cs="Times New Roman"/>
          <w:lang w:val="pl-PL"/>
        </w:rPr>
        <w:br/>
      </w:r>
      <w:r w:rsidR="00B86794" w:rsidRP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Niniejsza ankieta prowadzona jest w ramach konsultacji społecznych, które trwają od dnia </w:t>
      </w:r>
      <w:r w:rsid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>30</w:t>
      </w:r>
      <w:r w:rsidR="002337D1" w:rsidRP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marca 2026 </w:t>
      </w:r>
      <w:r w:rsidR="00B86794" w:rsidRP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r. do dnia  </w:t>
      </w:r>
      <w:r w:rsid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>30</w:t>
      </w:r>
      <w:r w:rsidR="002337D1" w:rsidRPr="00AB32A4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kwietnia 2026 r.</w:t>
      </w:r>
    </w:p>
    <w:p w14:paraId="0B05E348" w14:textId="3DE58579" w:rsidR="00A641DC" w:rsidRPr="00AB32A4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br/>
        <w:t>Podstawa prawna:</w:t>
      </w:r>
    </w:p>
    <w:p w14:paraId="7BECF946" w14:textId="77777777" w:rsidR="00A641DC" w:rsidRPr="00AB32A4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Konsultacje prowadzone są w ramach procedury sporządzania miejscowego planu zagospodarowania przestrzennego zgodnie z ustawą z dnia 27 marca 2003 r. o planowaniu i zagospodarowaniu przestrzennym.</w:t>
      </w:r>
      <w:r w:rsidRPr="00AB32A4">
        <w:rPr>
          <w:rFonts w:ascii="Times New Roman" w:hAnsi="Times New Roman" w:cs="Times New Roman"/>
          <w:lang w:val="pl-PL"/>
        </w:rPr>
        <w:br/>
      </w:r>
    </w:p>
    <w:p w14:paraId="4D23F481" w14:textId="77777777" w:rsidR="00A641DC" w:rsidRPr="00AB32A4" w:rsidRDefault="00B050C5" w:rsidP="00B86794">
      <w:pPr>
        <w:jc w:val="center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Cel ankiety:</w:t>
      </w:r>
    </w:p>
    <w:p w14:paraId="7767DF4A" w14:textId="2A2EEC57" w:rsidR="00A641DC" w:rsidRPr="00AB32A4" w:rsidRDefault="00B050C5" w:rsidP="005D4DA1">
      <w:pPr>
        <w:jc w:val="both"/>
        <w:rPr>
          <w:rFonts w:ascii="Times New Roman" w:hAnsi="Times New Roman" w:cs="Times New Roman"/>
          <w:b/>
          <w:bCs/>
          <w:lang w:val="pl-PL"/>
        </w:rPr>
      </w:pPr>
      <w:r w:rsidRPr="00AB32A4">
        <w:rPr>
          <w:rFonts w:ascii="Times New Roman" w:hAnsi="Times New Roman" w:cs="Times New Roman"/>
          <w:b/>
          <w:bCs/>
          <w:lang w:val="pl-PL"/>
        </w:rPr>
        <w:t>Celem ankiety jest poznanie opinii mieszkańców, właścicieli nieruchomości oraz innych interesariuszy na temat projektu miejscowego planu zagospodarowania przestrzennego</w:t>
      </w:r>
      <w:r w:rsidR="002337D1" w:rsidRPr="00AB32A4">
        <w:rPr>
          <w:rFonts w:ascii="Times New Roman" w:hAnsi="Times New Roman" w:cs="Times New Roman"/>
        </w:rPr>
        <w:t xml:space="preserve"> </w:t>
      </w:r>
      <w:r w:rsidR="002337D1" w:rsidRPr="00AB32A4">
        <w:rPr>
          <w:rFonts w:ascii="Times New Roman" w:hAnsi="Times New Roman" w:cs="Times New Roman"/>
          <w:b/>
          <w:bCs/>
          <w:lang w:val="pl-PL"/>
        </w:rPr>
        <w:t xml:space="preserve">nr 1/2024 terenu położonego w miejscowości Kielnarowa. </w:t>
      </w:r>
      <w:r w:rsidRPr="00AB32A4">
        <w:rPr>
          <w:rFonts w:ascii="Times New Roman" w:hAnsi="Times New Roman" w:cs="Times New Roman"/>
          <w:b/>
          <w:bCs/>
          <w:lang w:val="pl-PL"/>
        </w:rPr>
        <w:t>Wyniki ankiety będą stanowiły materiał pomocniczy w procesie planistycznym i nie stanowią formalnej uwagi do projektu planu w rozumieniu ustawy.</w:t>
      </w:r>
    </w:p>
    <w:p w14:paraId="66EDFF55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I. Informacje o respondencie (wypełnienie dobrowolne)</w:t>
      </w:r>
    </w:p>
    <w:p w14:paraId="53695DFB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1. Status respondenta: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mieszkaniec gminy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właściciel nieruchomości na obszarze objętym planem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właściciel nieruchomości w sąsiedztwie obszaru planu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przedsiębiorca prowadzący działalność na terenie gminy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przedstawiciel instytucji / organizacji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inny (jaki?) ............................................................</w:t>
      </w:r>
    </w:p>
    <w:p w14:paraId="0C475AED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2. Związek z obszarem objętym planem: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mieszkam na tym obszarze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posiadam tam nieruchomość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mieszkam w sąsiedztwie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korzystam z tego terenu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brak bezpośredniego związku</w:t>
      </w:r>
    </w:p>
    <w:p w14:paraId="2877E96D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lastRenderedPageBreak/>
        <w:t>3. Miejsce zamieszkania: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na terenie gminy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poza terenem gminy</w:t>
      </w:r>
    </w:p>
    <w:p w14:paraId="1B42BE56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II. Znajomość projektu planu</w:t>
      </w:r>
    </w:p>
    <w:p w14:paraId="6A8CA482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4. Czy zapoznał/a się Pan/Pani z projektem miejscowego planu zagospodarowania przestrzennego?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tak – szczegółowo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częściowo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pobieżnie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nie</w:t>
      </w:r>
    </w:p>
    <w:p w14:paraId="30900311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5. W jaki sposób zapoznał/a się Pan/Pani z projektem planu?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poprzez stronę internetową gminy / BIP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podczas wyłożenia do publicznego wglądu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podczas dyskusji publicznej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poprzez materiały informacyjne gminy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inne źródło (jakie?) ....................................................</w:t>
      </w:r>
    </w:p>
    <w:p w14:paraId="1FD275F9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III. Ocena proponowanych rozwiązań planistycznych</w:t>
      </w:r>
    </w:p>
    <w:p w14:paraId="6804A048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6. Jak ocenia Pan/Pani ogólne rozwiązania przestrzenne przyjęte w projekcie planu?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bardzo dobre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dobre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przeciętne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niezadowalające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brak zdania</w:t>
      </w:r>
    </w:p>
    <w:p w14:paraId="1485C74C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7. Czy proponowane przeznaczenie terenu jest właściwe dla tej lokalizacji?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zdecydowanie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zdecydowanie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brak zdania</w:t>
      </w:r>
    </w:p>
    <w:p w14:paraId="7881585B" w14:textId="77310514" w:rsidR="005D4DA1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8. W jakim stopniu projekt planu uwzględnia następujące aspekty</w:t>
      </w:r>
      <w:r w:rsidR="00B24C8D" w:rsidRPr="00AB32A4">
        <w:rPr>
          <w:rFonts w:ascii="Times New Roman" w:hAnsi="Times New Roman" w:cs="Times New Roman"/>
          <w:lang w:val="pl-PL"/>
        </w:rPr>
        <w:t xml:space="preserve">: </w:t>
      </w:r>
      <w:r w:rsidRPr="00AB32A4">
        <w:rPr>
          <w:rFonts w:ascii="Times New Roman" w:hAnsi="Times New Roman" w:cs="Times New Roman"/>
          <w:lang w:val="pl-PL"/>
        </w:rPr>
        <w:t>ład przestrzenny</w:t>
      </w:r>
      <w:r w:rsidR="00B24C8D" w:rsidRPr="00AB32A4">
        <w:rPr>
          <w:rFonts w:ascii="Times New Roman" w:hAnsi="Times New Roman" w:cs="Times New Roman"/>
          <w:lang w:val="pl-PL"/>
        </w:rPr>
        <w:t xml:space="preserve">, </w:t>
      </w:r>
      <w:r w:rsidRPr="00AB32A4">
        <w:rPr>
          <w:rFonts w:ascii="Times New Roman" w:hAnsi="Times New Roman" w:cs="Times New Roman"/>
          <w:lang w:val="pl-PL"/>
        </w:rPr>
        <w:t>potrzeby mieszkańców</w:t>
      </w:r>
      <w:r w:rsidR="00B24C8D" w:rsidRPr="00AB32A4">
        <w:rPr>
          <w:rFonts w:ascii="Times New Roman" w:hAnsi="Times New Roman" w:cs="Times New Roman"/>
          <w:lang w:val="pl-PL"/>
        </w:rPr>
        <w:t xml:space="preserve">, </w:t>
      </w:r>
      <w:r w:rsidRPr="00AB32A4">
        <w:rPr>
          <w:rFonts w:ascii="Times New Roman" w:hAnsi="Times New Roman" w:cs="Times New Roman"/>
          <w:lang w:val="pl-PL"/>
        </w:rPr>
        <w:t>ochronę środowiska</w:t>
      </w:r>
      <w:r w:rsidR="00B24C8D" w:rsidRPr="00AB32A4">
        <w:rPr>
          <w:rFonts w:ascii="Times New Roman" w:hAnsi="Times New Roman" w:cs="Times New Roman"/>
          <w:lang w:val="pl-PL"/>
        </w:rPr>
        <w:t xml:space="preserve">, </w:t>
      </w:r>
      <w:r w:rsidRPr="00AB32A4">
        <w:rPr>
          <w:rFonts w:ascii="Times New Roman" w:hAnsi="Times New Roman" w:cs="Times New Roman"/>
          <w:lang w:val="pl-PL"/>
        </w:rPr>
        <w:t>dostępność komunikacyjną</w:t>
      </w:r>
      <w:r w:rsidR="00B24C8D" w:rsidRPr="00AB32A4">
        <w:rPr>
          <w:rFonts w:ascii="Times New Roman" w:hAnsi="Times New Roman" w:cs="Times New Roman"/>
          <w:lang w:val="pl-PL"/>
        </w:rPr>
        <w:t xml:space="preserve">, </w:t>
      </w:r>
      <w:r w:rsidRPr="00AB32A4">
        <w:rPr>
          <w:rFonts w:ascii="Times New Roman" w:hAnsi="Times New Roman" w:cs="Times New Roman"/>
          <w:lang w:val="pl-PL"/>
        </w:rPr>
        <w:t>dostęp do infrastruktury</w:t>
      </w:r>
      <w:r w:rsidR="00B24C8D" w:rsidRPr="00AB32A4">
        <w:rPr>
          <w:rFonts w:ascii="Times New Roman" w:hAnsi="Times New Roman" w:cs="Times New Roman"/>
          <w:lang w:val="pl-PL"/>
        </w:rPr>
        <w:t xml:space="preserve"> </w:t>
      </w:r>
      <w:r w:rsidRPr="00AB32A4">
        <w:rPr>
          <w:rFonts w:ascii="Times New Roman" w:hAnsi="Times New Roman" w:cs="Times New Roman"/>
          <w:lang w:val="pl-PL"/>
        </w:rPr>
        <w:t>technicznej</w:t>
      </w:r>
      <w:r w:rsidR="00B24C8D" w:rsidRPr="00AB32A4">
        <w:rPr>
          <w:rFonts w:ascii="Times New Roman" w:hAnsi="Times New Roman" w:cs="Times New Roman"/>
          <w:lang w:val="pl-PL"/>
        </w:rPr>
        <w:t xml:space="preserve">, </w:t>
      </w:r>
      <w:r w:rsidRPr="00AB32A4">
        <w:rPr>
          <w:rFonts w:ascii="Times New Roman" w:hAnsi="Times New Roman" w:cs="Times New Roman"/>
          <w:lang w:val="pl-PL"/>
        </w:rPr>
        <w:t>estetykę przestrzeni</w:t>
      </w:r>
      <w:r w:rsidR="005D4DA1" w:rsidRPr="00AB32A4">
        <w:rPr>
          <w:rFonts w:ascii="Times New Roman" w:hAnsi="Times New Roman" w:cs="Times New Roman"/>
          <w:lang w:val="pl-PL"/>
        </w:rPr>
        <w:t>?</w:t>
      </w:r>
      <w:r w:rsidRPr="00AB32A4">
        <w:rPr>
          <w:rFonts w:ascii="Times New Roman" w:hAnsi="Times New Roman" w:cs="Times New Roman"/>
          <w:lang w:val="pl-PL"/>
        </w:rPr>
        <w:br/>
      </w:r>
      <w:r w:rsidR="005D4DA1" w:rsidRPr="00AB32A4">
        <w:rPr>
          <w:rFonts w:ascii="Segoe UI Symbol" w:hAnsi="Segoe UI Symbol" w:cs="Segoe UI Symbol"/>
          <w:lang w:val="pl-PL"/>
        </w:rPr>
        <w:t>☐</w:t>
      </w:r>
      <w:r w:rsidR="005D4DA1" w:rsidRPr="00AB32A4">
        <w:rPr>
          <w:rFonts w:ascii="Times New Roman" w:hAnsi="Times New Roman" w:cs="Times New Roman"/>
          <w:lang w:val="pl-PL"/>
        </w:rPr>
        <w:t xml:space="preserve"> bardzo dobrze</w:t>
      </w:r>
      <w:r w:rsidR="005D4DA1" w:rsidRPr="00AB32A4">
        <w:rPr>
          <w:rFonts w:ascii="Times New Roman" w:hAnsi="Times New Roman" w:cs="Times New Roman"/>
          <w:lang w:val="pl-PL"/>
        </w:rPr>
        <w:br/>
      </w:r>
      <w:r w:rsidR="005D4DA1" w:rsidRPr="00AB32A4">
        <w:rPr>
          <w:rFonts w:ascii="Segoe UI Symbol" w:hAnsi="Segoe UI Symbol" w:cs="Segoe UI Symbol"/>
          <w:lang w:val="pl-PL"/>
        </w:rPr>
        <w:t>☐</w:t>
      </w:r>
      <w:r w:rsidR="005D4DA1" w:rsidRPr="00AB32A4">
        <w:rPr>
          <w:rFonts w:ascii="Times New Roman" w:hAnsi="Times New Roman" w:cs="Times New Roman"/>
          <w:lang w:val="pl-PL"/>
        </w:rPr>
        <w:t xml:space="preserve"> dobrze</w:t>
      </w:r>
      <w:r w:rsidR="005D4DA1" w:rsidRPr="00AB32A4">
        <w:rPr>
          <w:rFonts w:ascii="Times New Roman" w:hAnsi="Times New Roman" w:cs="Times New Roman"/>
          <w:lang w:val="pl-PL"/>
        </w:rPr>
        <w:br/>
      </w:r>
      <w:r w:rsidR="005D4DA1" w:rsidRPr="00AB32A4">
        <w:rPr>
          <w:rFonts w:ascii="Segoe UI Symbol" w:hAnsi="Segoe UI Symbol" w:cs="Segoe UI Symbol"/>
          <w:lang w:val="pl-PL"/>
        </w:rPr>
        <w:t>☐</w:t>
      </w:r>
      <w:r w:rsidR="005D4DA1" w:rsidRPr="00AB32A4">
        <w:rPr>
          <w:rFonts w:ascii="Times New Roman" w:hAnsi="Times New Roman" w:cs="Times New Roman"/>
          <w:lang w:val="pl-PL"/>
        </w:rPr>
        <w:t xml:space="preserve"> słabo</w:t>
      </w:r>
    </w:p>
    <w:p w14:paraId="6CC2FA78" w14:textId="57232C3B" w:rsidR="005D4DA1" w:rsidRPr="00AB32A4" w:rsidRDefault="005D4DA1">
      <w:pPr>
        <w:rPr>
          <w:rFonts w:ascii="Times New Roman" w:hAnsi="Times New Roman" w:cs="Times New Roman"/>
          <w:lang w:val="pl-PL"/>
        </w:rPr>
      </w:pPr>
      <w:r w:rsidRPr="00AB32A4">
        <w:rPr>
          <w:rFonts w:ascii="Segoe UI Symbol" w:hAnsi="Segoe UI Symbol" w:cs="Segoe UI Symbol"/>
          <w:lang w:val="pl-PL"/>
        </w:rPr>
        <w:lastRenderedPageBreak/>
        <w:t>☐</w:t>
      </w:r>
      <w:r w:rsidRPr="00AB32A4">
        <w:rPr>
          <w:rFonts w:ascii="Times New Roman" w:hAnsi="Times New Roman" w:cs="Times New Roman"/>
          <w:lang w:val="pl-PL"/>
        </w:rPr>
        <w:t xml:space="preserve"> bardzo słabo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brak zdania</w:t>
      </w:r>
    </w:p>
    <w:p w14:paraId="5EE9E647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IV. Potencjalne skutki realizacji planu</w:t>
      </w:r>
    </w:p>
    <w:p w14:paraId="4E341094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9. Jakie pozytywne skutki realizacji planu dostrzega Pan/Pani? (można zaznaczyć kilka)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uporządkowanie zagospodarowania terenu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rozwój zabudowy mieszkaniowej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rozwój usług lub działalności gospodarczej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poprawa infrastruktury technicznej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poprawa jakości przestrzeni publicznej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inne (jakie?) ....................................................</w:t>
      </w:r>
    </w:p>
    <w:p w14:paraId="3E6CCEFD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10. Czy projekt planu może powodować negatywne skutki dla otoczenia?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trudno powiedzieć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Times New Roman" w:hAnsi="Times New Roman" w:cs="Times New Roman"/>
          <w:lang w:val="pl-PL"/>
        </w:rPr>
        <w:br/>
        <w:t>Jeśli tak – jakie?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6F4D95DA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V. Sugestie dotyczące projektu planu</w:t>
      </w:r>
    </w:p>
    <w:p w14:paraId="0E7AB326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11. Czy Pana/Pani zdaniem projekt planu wymaga zmian?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trudno powiedzieć</w:t>
      </w:r>
    </w:p>
    <w:p w14:paraId="14378276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12. Jeśli tak – proszę wskazać proponowane zmiany lub elementy wymagające korekty: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3094B18D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VI. Ocena ogólna</w:t>
      </w:r>
    </w:p>
    <w:p w14:paraId="536C290A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13. Czy popiera Pan/Pani przyjęcie projektu miejscowego planu zagospodarowania przestrzennego?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zdecydowanie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tak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raczej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zdecydowanie nie</w:t>
      </w: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Segoe UI Symbol" w:hAnsi="Segoe UI Symbol" w:cs="Segoe UI Symbol"/>
          <w:lang w:val="pl-PL"/>
        </w:rPr>
        <w:t>☐</w:t>
      </w:r>
      <w:r w:rsidRPr="00AB32A4">
        <w:rPr>
          <w:rFonts w:ascii="Times New Roman" w:hAnsi="Times New Roman" w:cs="Times New Roman"/>
          <w:lang w:val="pl-PL"/>
        </w:rPr>
        <w:t xml:space="preserve"> brak zdania</w:t>
      </w:r>
    </w:p>
    <w:p w14:paraId="776F5506" w14:textId="77777777" w:rsidR="00A641DC" w:rsidRPr="00AB32A4" w:rsidRDefault="00B050C5">
      <w:pPr>
        <w:pStyle w:val="Nagwek2"/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lastRenderedPageBreak/>
        <w:t>VII. Uwagi końcowe</w:t>
      </w:r>
    </w:p>
    <w:p w14:paraId="051DB2B5" w14:textId="77777777" w:rsidR="00A641DC" w:rsidRPr="00AB32A4" w:rsidRDefault="00B050C5">
      <w:pPr>
        <w:rPr>
          <w:rFonts w:ascii="Times New Roman" w:hAnsi="Times New Roman" w:cs="Times New Roman"/>
          <w:lang w:val="pl-PL"/>
        </w:rPr>
      </w:pPr>
      <w:r w:rsidRPr="00AB32A4">
        <w:rPr>
          <w:rFonts w:ascii="Times New Roman" w:hAnsi="Times New Roman" w:cs="Times New Roman"/>
          <w:lang w:val="pl-PL"/>
        </w:rPr>
        <w:t>14. Dodatkowe uwagi lub sugestie dotyczące projektu planu: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  <w:r w:rsidRPr="00AB32A4">
        <w:rPr>
          <w:rFonts w:ascii="Times New Roman" w:hAnsi="Times New Roman" w:cs="Times New Roman"/>
          <w:lang w:val="pl-PL"/>
        </w:rPr>
        <w:br/>
        <w:t>............................................................................</w:t>
      </w:r>
    </w:p>
    <w:p w14:paraId="5F5D700A" w14:textId="20576B9B" w:rsidR="00A641DC" w:rsidRPr="00AB32A4" w:rsidRDefault="00B050C5" w:rsidP="002337D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AB32A4">
        <w:rPr>
          <w:rFonts w:ascii="Times New Roman" w:hAnsi="Times New Roman" w:cs="Times New Roman"/>
          <w:lang w:val="pl-PL"/>
        </w:rPr>
        <w:br/>
      </w:r>
      <w:r w:rsidRPr="00AB32A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Informacja: Formalne uwagi do projektu miejscowego planu można składać w terminie wskazanym w ogłoszeniu </w:t>
      </w:r>
      <w:r w:rsidR="002337D1" w:rsidRPr="00AB32A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o rozpoczęciu konsultacji społecznych projektu miejscowego planu zagospodarowania przestrzennego nr 1/2024 terenu położonego w miejscowości Kielnarowa</w:t>
      </w:r>
    </w:p>
    <w:sectPr w:rsidR="00A641DC" w:rsidRPr="00AB32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37D1"/>
    <w:rsid w:val="0029639D"/>
    <w:rsid w:val="00326F90"/>
    <w:rsid w:val="005D4DA1"/>
    <w:rsid w:val="00A641DC"/>
    <w:rsid w:val="00AA1D8D"/>
    <w:rsid w:val="00AB32A4"/>
    <w:rsid w:val="00B050C5"/>
    <w:rsid w:val="00B24C8D"/>
    <w:rsid w:val="00B47730"/>
    <w:rsid w:val="00B8679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CA272"/>
  <w14:defaultImageDpi w14:val="300"/>
  <w15:docId w15:val="{E5D333B8-672E-4BA4-A81A-42D9C53E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625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joc</cp:lastModifiedBy>
  <cp:revision>6</cp:revision>
  <dcterms:created xsi:type="dcterms:W3CDTF">2013-12-23T23:15:00Z</dcterms:created>
  <dcterms:modified xsi:type="dcterms:W3CDTF">2026-03-26T21:20:00Z</dcterms:modified>
  <cp:category/>
</cp:coreProperties>
</file>